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325" w:rsidRPr="00803696" w:rsidRDefault="00BB5325" w:rsidP="00BB5325">
      <w:pPr>
        <w:jc w:val="center"/>
        <w:rPr>
          <w:b/>
          <w:i/>
        </w:rPr>
      </w:pPr>
      <w:r w:rsidRPr="00803696">
        <w:rPr>
          <w:b/>
          <w:i/>
        </w:rPr>
        <w:t>Pre-AP English I Course Syllabus</w:t>
      </w:r>
    </w:p>
    <w:p w:rsidR="00150CAD" w:rsidRPr="00803696" w:rsidRDefault="00FC0B50" w:rsidP="00BB5325">
      <w:pPr>
        <w:jc w:val="center"/>
        <w:rPr>
          <w:b/>
          <w:i/>
        </w:rPr>
      </w:pPr>
      <w:r w:rsidRPr="00803696">
        <w:rPr>
          <w:b/>
          <w:i/>
        </w:rPr>
        <w:t xml:space="preserve">Mr. </w:t>
      </w:r>
      <w:proofErr w:type="spellStart"/>
      <w:r w:rsidRPr="00803696">
        <w:rPr>
          <w:b/>
          <w:i/>
        </w:rPr>
        <w:t>Wendel</w:t>
      </w:r>
      <w:proofErr w:type="spellEnd"/>
      <w:r w:rsidRPr="00803696">
        <w:rPr>
          <w:b/>
          <w:i/>
        </w:rPr>
        <w:t>, Room 116</w:t>
      </w:r>
    </w:p>
    <w:p w:rsidR="00E83DB4" w:rsidRPr="0033218A" w:rsidRDefault="0033218A" w:rsidP="0033218A">
      <w:pPr>
        <w:spacing w:line="480" w:lineRule="auto"/>
        <w:rPr>
          <w:b/>
          <w:sz w:val="22"/>
          <w:szCs w:val="22"/>
        </w:rPr>
      </w:pPr>
      <w:r w:rsidRPr="0033218A">
        <w:rPr>
          <w:b/>
          <w:sz w:val="22"/>
          <w:szCs w:val="22"/>
        </w:rPr>
        <w:t xml:space="preserve">Website: </w:t>
      </w:r>
      <w:r w:rsidR="009E2ED2" w:rsidRPr="0033218A">
        <w:rPr>
          <w:sz w:val="22"/>
          <w:szCs w:val="22"/>
        </w:rPr>
        <w:t>wendelsworld.weebly.com</w:t>
      </w:r>
      <w:r w:rsidRPr="0033218A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</w:t>
      </w:r>
      <w:r w:rsidRPr="0033218A">
        <w:rPr>
          <w:b/>
          <w:sz w:val="22"/>
          <w:szCs w:val="22"/>
        </w:rPr>
        <w:t xml:space="preserve">Email: </w:t>
      </w:r>
      <w:hyperlink r:id="rId7" w:history="1">
        <w:r w:rsidRPr="0033218A">
          <w:rPr>
            <w:rStyle w:val="Hyperlink"/>
            <w:sz w:val="22"/>
            <w:szCs w:val="22"/>
            <w:u w:val="none"/>
          </w:rPr>
          <w:t>jwendel@muhsd.org</w:t>
        </w:r>
      </w:hyperlink>
      <w:r w:rsidRPr="0033218A">
        <w:rPr>
          <w:sz w:val="22"/>
          <w:szCs w:val="22"/>
        </w:rPr>
        <w:t xml:space="preserve"> </w:t>
      </w:r>
      <w:r w:rsidRPr="0033218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</w:t>
      </w:r>
      <w:r w:rsidRPr="0033218A">
        <w:rPr>
          <w:b/>
          <w:sz w:val="22"/>
          <w:szCs w:val="22"/>
        </w:rPr>
        <w:t xml:space="preserve">Remind: </w:t>
      </w:r>
      <w:r>
        <w:rPr>
          <w:sz w:val="22"/>
          <w:szCs w:val="22"/>
        </w:rPr>
        <w:t xml:space="preserve">(text) 81010 (message) </w:t>
      </w:r>
      <w:r w:rsidRPr="0033218A">
        <w:rPr>
          <w:sz w:val="22"/>
          <w:szCs w:val="22"/>
        </w:rPr>
        <w:t>@</w:t>
      </w:r>
      <w:r>
        <w:rPr>
          <w:sz w:val="22"/>
          <w:szCs w:val="22"/>
        </w:rPr>
        <w:t>82g883</w:t>
      </w:r>
    </w:p>
    <w:p w:rsidR="00BB5325" w:rsidRPr="00FF1B3E" w:rsidRDefault="00BB5325" w:rsidP="00BB5325">
      <w:pPr>
        <w:rPr>
          <w:b/>
          <w:sz w:val="22"/>
          <w:szCs w:val="22"/>
          <w:u w:val="single"/>
        </w:rPr>
      </w:pPr>
      <w:r w:rsidRPr="00FF1B3E">
        <w:rPr>
          <w:b/>
          <w:sz w:val="22"/>
          <w:szCs w:val="22"/>
          <w:u w:val="single"/>
        </w:rPr>
        <w:t>Goal:</w:t>
      </w:r>
    </w:p>
    <w:p w:rsidR="00192634" w:rsidRPr="00FF1B3E" w:rsidRDefault="00192634" w:rsidP="0019263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FF1B3E">
        <w:rPr>
          <w:rFonts w:eastAsiaTheme="minorHAnsi"/>
          <w:color w:val="000000"/>
          <w:sz w:val="22"/>
          <w:szCs w:val="22"/>
        </w:rPr>
        <w:t xml:space="preserve">English 1 Pre-AP is not a normal English classroom. The major expectation in your first two years of high school English on an advanced level is to prepare yourself for </w:t>
      </w:r>
      <w:r w:rsidR="0033218A">
        <w:rPr>
          <w:rFonts w:eastAsiaTheme="minorHAnsi"/>
          <w:color w:val="000000"/>
          <w:sz w:val="22"/>
          <w:szCs w:val="22"/>
        </w:rPr>
        <w:t>college-</w:t>
      </w:r>
      <w:r w:rsidRPr="00FF1B3E">
        <w:rPr>
          <w:rFonts w:eastAsiaTheme="minorHAnsi"/>
          <w:color w:val="000000"/>
          <w:sz w:val="22"/>
          <w:szCs w:val="22"/>
        </w:rPr>
        <w:t>level coursework, beginning in your junior year of high school.</w:t>
      </w:r>
    </w:p>
    <w:p w:rsidR="00BB5325" w:rsidRPr="00FF1B3E" w:rsidRDefault="001225F6" w:rsidP="00361F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FF1B3E">
        <w:rPr>
          <w:rFonts w:eastAsiaTheme="minorHAnsi"/>
          <w:color w:val="000000"/>
          <w:sz w:val="22"/>
          <w:szCs w:val="22"/>
        </w:rPr>
        <w:t>I</w:t>
      </w:r>
      <w:r w:rsidR="00192634" w:rsidRPr="00FF1B3E">
        <w:rPr>
          <w:rFonts w:eastAsiaTheme="minorHAnsi"/>
          <w:color w:val="000000"/>
          <w:sz w:val="22"/>
          <w:szCs w:val="22"/>
        </w:rPr>
        <w:t>t is necessary to understand that there is a necessary time commitment to reading, independent study, and writing. Th</w:t>
      </w:r>
      <w:r w:rsidRPr="00FF1B3E">
        <w:rPr>
          <w:rFonts w:eastAsiaTheme="minorHAnsi"/>
          <w:color w:val="000000"/>
          <w:sz w:val="22"/>
          <w:szCs w:val="22"/>
        </w:rPr>
        <w:t>e good news is that you will get</w:t>
      </w:r>
      <w:r w:rsidR="0033218A">
        <w:rPr>
          <w:rFonts w:eastAsiaTheme="minorHAnsi"/>
          <w:color w:val="000000"/>
          <w:sz w:val="22"/>
          <w:szCs w:val="22"/>
        </w:rPr>
        <w:t xml:space="preserve"> intensive </w:t>
      </w:r>
      <w:r w:rsidR="00192634" w:rsidRPr="00FF1B3E">
        <w:rPr>
          <w:rFonts w:eastAsiaTheme="minorHAnsi"/>
          <w:color w:val="000000"/>
          <w:sz w:val="22"/>
          <w:szCs w:val="22"/>
        </w:rPr>
        <w:t>practice so you can receive assistance and feedback</w:t>
      </w:r>
      <w:r w:rsidR="0033218A">
        <w:rPr>
          <w:rFonts w:eastAsiaTheme="minorHAnsi"/>
          <w:color w:val="000000"/>
          <w:sz w:val="22"/>
          <w:szCs w:val="22"/>
        </w:rPr>
        <w:t xml:space="preserve"> from </w:t>
      </w:r>
      <w:proofErr w:type="gramStart"/>
      <w:r w:rsidR="0033218A">
        <w:rPr>
          <w:rFonts w:eastAsiaTheme="minorHAnsi"/>
          <w:color w:val="000000"/>
          <w:sz w:val="22"/>
          <w:szCs w:val="22"/>
        </w:rPr>
        <w:t>myself</w:t>
      </w:r>
      <w:proofErr w:type="gramEnd"/>
      <w:r w:rsidR="0033218A">
        <w:rPr>
          <w:rFonts w:eastAsiaTheme="minorHAnsi"/>
          <w:color w:val="000000"/>
          <w:sz w:val="22"/>
          <w:szCs w:val="22"/>
        </w:rPr>
        <w:t xml:space="preserve"> and your peers! </w:t>
      </w:r>
      <w:r w:rsidR="00361FFD" w:rsidRPr="00FF1B3E">
        <w:rPr>
          <w:rFonts w:eastAsiaTheme="minorHAnsi"/>
          <w:color w:val="000000"/>
          <w:sz w:val="22"/>
          <w:szCs w:val="22"/>
        </w:rPr>
        <w:t xml:space="preserve">At Merced High School, </w:t>
      </w:r>
      <w:r w:rsidR="00361FFD" w:rsidRPr="00FF1B3E">
        <w:rPr>
          <w:sz w:val="22"/>
          <w:szCs w:val="22"/>
        </w:rPr>
        <w:t>t</w:t>
      </w:r>
      <w:r w:rsidR="00BB5325" w:rsidRPr="00FF1B3E">
        <w:rPr>
          <w:sz w:val="22"/>
          <w:szCs w:val="22"/>
        </w:rPr>
        <w:t xml:space="preserve">he students in English 1 Pre-AP welcome the challenge and excitement of learning more complex and demanding material. </w:t>
      </w:r>
      <w:r w:rsidR="00BB5325" w:rsidRPr="00FF1B3E">
        <w:rPr>
          <w:color w:val="000000"/>
          <w:sz w:val="22"/>
          <w:szCs w:val="22"/>
        </w:rPr>
        <w:t xml:space="preserve">The profile of a true Pre-AP and AP student is multi-dimensional. The student’s work ethic is demonstrated by timely, consistent, complete, and high quality response to homework assignments along with consistent, active participation in classroom discussion and presentations. </w:t>
      </w:r>
    </w:p>
    <w:p w:rsidR="00BB5325" w:rsidRPr="00FF1B3E" w:rsidRDefault="00BB5325" w:rsidP="00BB5325">
      <w:pPr>
        <w:rPr>
          <w:sz w:val="22"/>
          <w:szCs w:val="22"/>
        </w:rPr>
      </w:pPr>
    </w:p>
    <w:p w:rsidR="00E83DB4" w:rsidRPr="00FF1B3E" w:rsidRDefault="00E83DB4" w:rsidP="00E83DB4">
      <w:pPr>
        <w:rPr>
          <w:b/>
          <w:sz w:val="22"/>
          <w:szCs w:val="22"/>
          <w:u w:val="single"/>
        </w:rPr>
      </w:pPr>
      <w:r w:rsidRPr="00FF1B3E">
        <w:rPr>
          <w:b/>
          <w:sz w:val="22"/>
          <w:szCs w:val="22"/>
          <w:u w:val="single"/>
        </w:rPr>
        <w:t>Entrance</w:t>
      </w:r>
      <w:r w:rsidR="00E94A49" w:rsidRPr="00FF1B3E">
        <w:rPr>
          <w:b/>
          <w:sz w:val="22"/>
          <w:szCs w:val="22"/>
          <w:u w:val="single"/>
        </w:rPr>
        <w:t>/Participation</w:t>
      </w:r>
      <w:r w:rsidRPr="00FF1B3E">
        <w:rPr>
          <w:b/>
          <w:sz w:val="22"/>
          <w:szCs w:val="22"/>
          <w:u w:val="single"/>
        </w:rPr>
        <w:t xml:space="preserve"> Requirements:</w:t>
      </w:r>
    </w:p>
    <w:p w:rsidR="00E83DB4" w:rsidRPr="00FF1B3E" w:rsidRDefault="00E83DB4" w:rsidP="00E83DB4">
      <w:pPr>
        <w:rPr>
          <w:sz w:val="22"/>
          <w:szCs w:val="22"/>
        </w:rPr>
      </w:pPr>
      <w:r w:rsidRPr="00FF1B3E">
        <w:rPr>
          <w:sz w:val="22"/>
          <w:szCs w:val="22"/>
        </w:rPr>
        <w:t xml:space="preserve">Students are expected to have the </w:t>
      </w:r>
      <w:r w:rsidR="00E94A49" w:rsidRPr="00FF1B3E">
        <w:rPr>
          <w:sz w:val="22"/>
          <w:szCs w:val="22"/>
        </w:rPr>
        <w:t xml:space="preserve">following in Pre-AP </w:t>
      </w:r>
      <w:proofErr w:type="spellStart"/>
      <w:r w:rsidR="00E94A49" w:rsidRPr="00FF1B3E">
        <w:rPr>
          <w:sz w:val="22"/>
          <w:szCs w:val="22"/>
        </w:rPr>
        <w:t>Eng</w:t>
      </w:r>
      <w:proofErr w:type="spellEnd"/>
      <w:r w:rsidR="00E94A49" w:rsidRPr="00FF1B3E">
        <w:rPr>
          <w:sz w:val="22"/>
          <w:szCs w:val="22"/>
        </w:rPr>
        <w:t xml:space="preserve"> 1:</w:t>
      </w:r>
    </w:p>
    <w:p w:rsidR="00695C19" w:rsidRPr="00FF1B3E" w:rsidRDefault="00E94A49" w:rsidP="00E83DB4">
      <w:pPr>
        <w:numPr>
          <w:ilvl w:val="0"/>
          <w:numId w:val="1"/>
        </w:numPr>
        <w:rPr>
          <w:sz w:val="22"/>
          <w:szCs w:val="22"/>
        </w:rPr>
      </w:pPr>
      <w:r w:rsidRPr="00FF1B3E">
        <w:rPr>
          <w:sz w:val="22"/>
          <w:szCs w:val="22"/>
        </w:rPr>
        <w:t xml:space="preserve">A proficient or </w:t>
      </w:r>
      <w:r w:rsidR="00695C19" w:rsidRPr="00FF1B3E">
        <w:rPr>
          <w:sz w:val="22"/>
          <w:szCs w:val="22"/>
        </w:rPr>
        <w:t xml:space="preserve">advanced score on the </w:t>
      </w:r>
      <w:r w:rsidRPr="00FF1B3E">
        <w:rPr>
          <w:sz w:val="22"/>
          <w:szCs w:val="22"/>
        </w:rPr>
        <w:t>7</w:t>
      </w:r>
      <w:r w:rsidRPr="00FF1B3E">
        <w:rPr>
          <w:sz w:val="22"/>
          <w:szCs w:val="22"/>
          <w:vertAlign w:val="superscript"/>
        </w:rPr>
        <w:t>th</w:t>
      </w:r>
      <w:r w:rsidRPr="00FF1B3E">
        <w:rPr>
          <w:sz w:val="22"/>
          <w:szCs w:val="22"/>
        </w:rPr>
        <w:t xml:space="preserve"> or 8</w:t>
      </w:r>
      <w:r w:rsidRPr="00FF1B3E">
        <w:rPr>
          <w:sz w:val="22"/>
          <w:szCs w:val="22"/>
          <w:vertAlign w:val="superscript"/>
        </w:rPr>
        <w:t>th</w:t>
      </w:r>
      <w:r w:rsidRPr="00FF1B3E">
        <w:rPr>
          <w:sz w:val="22"/>
          <w:szCs w:val="22"/>
        </w:rPr>
        <w:t xml:space="preserve"> grade </w:t>
      </w:r>
      <w:r w:rsidR="00695C19" w:rsidRPr="00FF1B3E">
        <w:rPr>
          <w:sz w:val="22"/>
          <w:szCs w:val="22"/>
        </w:rPr>
        <w:t>CAASP</w:t>
      </w:r>
      <w:r w:rsidRPr="00FF1B3E">
        <w:rPr>
          <w:sz w:val="22"/>
          <w:szCs w:val="22"/>
        </w:rPr>
        <w:t>P test.</w:t>
      </w:r>
    </w:p>
    <w:p w:rsidR="00E83DB4" w:rsidRPr="00FF1B3E" w:rsidRDefault="00695C19" w:rsidP="00E83DB4">
      <w:pPr>
        <w:numPr>
          <w:ilvl w:val="0"/>
          <w:numId w:val="1"/>
        </w:numPr>
        <w:rPr>
          <w:sz w:val="22"/>
          <w:szCs w:val="22"/>
        </w:rPr>
      </w:pPr>
      <w:r w:rsidRPr="00FF1B3E">
        <w:rPr>
          <w:sz w:val="22"/>
          <w:szCs w:val="22"/>
        </w:rPr>
        <w:t>A writing sam</w:t>
      </w:r>
      <w:r w:rsidR="00E94A49" w:rsidRPr="00FF1B3E">
        <w:rPr>
          <w:sz w:val="22"/>
          <w:szCs w:val="22"/>
        </w:rPr>
        <w:t>ple that demonstrates proficient or advanced language skills.</w:t>
      </w:r>
      <w:r w:rsidRPr="00FF1B3E">
        <w:rPr>
          <w:sz w:val="22"/>
          <w:szCs w:val="22"/>
        </w:rPr>
        <w:t xml:space="preserve"> </w:t>
      </w:r>
    </w:p>
    <w:p w:rsidR="00E83DB4" w:rsidRPr="00FF1B3E" w:rsidRDefault="00E94A49" w:rsidP="00E94A4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F1B3E">
        <w:rPr>
          <w:sz w:val="22"/>
          <w:szCs w:val="22"/>
        </w:rPr>
        <w:t>A grade of at least a “C” throughout the course.</w:t>
      </w:r>
    </w:p>
    <w:p w:rsidR="00E94A49" w:rsidRPr="00FF1B3E" w:rsidRDefault="00210222" w:rsidP="00E94A4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 written statement agreeing to the terms of the class.</w:t>
      </w:r>
    </w:p>
    <w:p w:rsidR="00E94A49" w:rsidRPr="00FF1B3E" w:rsidRDefault="00E94A49" w:rsidP="00E94A49">
      <w:pPr>
        <w:rPr>
          <w:b/>
          <w:sz w:val="22"/>
          <w:szCs w:val="22"/>
          <w:u w:val="single"/>
        </w:rPr>
      </w:pPr>
    </w:p>
    <w:p w:rsidR="00BB5325" w:rsidRPr="00FF1B3E" w:rsidRDefault="00BB5325" w:rsidP="00BB5325">
      <w:pPr>
        <w:rPr>
          <w:b/>
          <w:sz w:val="22"/>
          <w:szCs w:val="22"/>
          <w:u w:val="single"/>
        </w:rPr>
      </w:pPr>
      <w:r w:rsidRPr="00FF1B3E">
        <w:rPr>
          <w:b/>
          <w:sz w:val="22"/>
          <w:szCs w:val="22"/>
          <w:u w:val="single"/>
        </w:rPr>
        <w:t>Objectives:</w:t>
      </w:r>
    </w:p>
    <w:p w:rsidR="00BB5325" w:rsidRDefault="00BB5325" w:rsidP="00BB5325">
      <w:pPr>
        <w:rPr>
          <w:b/>
          <w:sz w:val="22"/>
          <w:szCs w:val="22"/>
        </w:rPr>
      </w:pPr>
      <w:r w:rsidRPr="00FF1B3E">
        <w:rPr>
          <w:b/>
          <w:sz w:val="22"/>
          <w:szCs w:val="22"/>
        </w:rPr>
        <w:t>Students will:</w:t>
      </w:r>
    </w:p>
    <w:p w:rsidR="0033218A" w:rsidRPr="0033218A" w:rsidRDefault="0033218A" w:rsidP="0033218A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Be liberated and fall in love with language, with its powers of story and style, to see the world in new ways!  We will draw connections from multiple genres: mythology, poetry, autobiographical narrative, editorials, dystopian fiction, drama, </w:t>
      </w:r>
      <w:proofErr w:type="spellStart"/>
      <w:r>
        <w:rPr>
          <w:sz w:val="22"/>
          <w:szCs w:val="22"/>
        </w:rPr>
        <w:t>bildungsromans</w:t>
      </w:r>
      <w:proofErr w:type="spellEnd"/>
      <w:r>
        <w:rPr>
          <w:sz w:val="22"/>
          <w:szCs w:val="22"/>
        </w:rPr>
        <w:t>, as well as others.</w:t>
      </w:r>
    </w:p>
    <w:p w:rsidR="00BB5325" w:rsidRPr="00FF1B3E" w:rsidRDefault="0033218A" w:rsidP="00BB532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Enhance sentence fluency (grammar, usage, mechanics) through our “weekly writer’s challenge.”</w:t>
      </w:r>
    </w:p>
    <w:p w:rsidR="0033218A" w:rsidRDefault="00BB5325" w:rsidP="00BB5325">
      <w:pPr>
        <w:numPr>
          <w:ilvl w:val="0"/>
          <w:numId w:val="2"/>
        </w:numPr>
        <w:rPr>
          <w:sz w:val="22"/>
          <w:szCs w:val="22"/>
        </w:rPr>
      </w:pPr>
      <w:r w:rsidRPr="00FF1B3E">
        <w:rPr>
          <w:sz w:val="22"/>
          <w:szCs w:val="22"/>
        </w:rPr>
        <w:t>Wri</w:t>
      </w:r>
      <w:r w:rsidR="001225F6" w:rsidRPr="00FF1B3E">
        <w:rPr>
          <w:sz w:val="22"/>
          <w:szCs w:val="22"/>
        </w:rPr>
        <w:t>te and refine</w:t>
      </w:r>
      <w:r w:rsidR="00E94A49" w:rsidRPr="00FF1B3E">
        <w:rPr>
          <w:sz w:val="22"/>
          <w:szCs w:val="22"/>
        </w:rPr>
        <w:t xml:space="preserve"> theme analysis, poetry analysis, literary analysis, persuasive research reports</w:t>
      </w:r>
      <w:r w:rsidR="0033218A">
        <w:rPr>
          <w:sz w:val="22"/>
          <w:szCs w:val="22"/>
        </w:rPr>
        <w:t xml:space="preserve"> (synthesis)</w:t>
      </w:r>
      <w:r w:rsidR="00E94A49" w:rsidRPr="00FF1B3E">
        <w:rPr>
          <w:sz w:val="22"/>
          <w:szCs w:val="22"/>
        </w:rPr>
        <w:t>, and rhetorical analysis while engaging in regular on-demand writing tasks</w:t>
      </w:r>
      <w:r w:rsidR="001225F6" w:rsidRPr="00FF1B3E">
        <w:rPr>
          <w:sz w:val="22"/>
          <w:szCs w:val="22"/>
        </w:rPr>
        <w:t>.  Move up at least one point on the 1-9 AP writing scale.</w:t>
      </w:r>
      <w:r w:rsidR="0033218A" w:rsidRPr="0033218A">
        <w:rPr>
          <w:sz w:val="22"/>
          <w:szCs w:val="22"/>
        </w:rPr>
        <w:t xml:space="preserve"> </w:t>
      </w:r>
    </w:p>
    <w:p w:rsidR="00BB5325" w:rsidRPr="00FF1B3E" w:rsidRDefault="0033218A" w:rsidP="00BB532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Read and closely </w:t>
      </w:r>
      <w:r w:rsidRPr="00FF1B3E">
        <w:rPr>
          <w:sz w:val="22"/>
          <w:szCs w:val="22"/>
        </w:rPr>
        <w:t xml:space="preserve">examine texts </w:t>
      </w:r>
      <w:r>
        <w:rPr>
          <w:sz w:val="22"/>
          <w:szCs w:val="22"/>
        </w:rPr>
        <w:t>while incorporating</w:t>
      </w:r>
      <w:r w:rsidRPr="00FF1B3E">
        <w:rPr>
          <w:sz w:val="22"/>
          <w:szCs w:val="22"/>
        </w:rPr>
        <w:t xml:space="preserve"> knowledge of academic literary terminology.  </w:t>
      </w:r>
    </w:p>
    <w:p w:rsidR="00FA0DD0" w:rsidRPr="00FF1B3E" w:rsidRDefault="0033218A" w:rsidP="00BB532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Learn to w</w:t>
      </w:r>
      <w:r w:rsidR="00BB5325" w:rsidRPr="00FF1B3E">
        <w:rPr>
          <w:sz w:val="22"/>
          <w:szCs w:val="22"/>
        </w:rPr>
        <w:t>ork cooperatively in groups</w:t>
      </w:r>
      <w:r w:rsidR="00FA0DD0" w:rsidRPr="00FF1B3E">
        <w:rPr>
          <w:sz w:val="22"/>
          <w:szCs w:val="22"/>
        </w:rPr>
        <w:t>, partners, and independently</w:t>
      </w:r>
      <w:r w:rsidR="00BB5325" w:rsidRPr="00FF1B3E">
        <w:rPr>
          <w:sz w:val="22"/>
          <w:szCs w:val="22"/>
        </w:rPr>
        <w:t xml:space="preserve"> to create </w:t>
      </w:r>
      <w:r w:rsidR="00FA0DD0" w:rsidRPr="00FF1B3E">
        <w:rPr>
          <w:sz w:val="22"/>
          <w:szCs w:val="22"/>
        </w:rPr>
        <w:t>projects</w:t>
      </w:r>
      <w:r w:rsidR="00BB5325" w:rsidRPr="00FF1B3E">
        <w:rPr>
          <w:sz w:val="22"/>
          <w:szCs w:val="22"/>
        </w:rPr>
        <w:t xml:space="preserve">, summaries, </w:t>
      </w:r>
      <w:r w:rsidR="00FA0DD0" w:rsidRPr="00FF1B3E">
        <w:rPr>
          <w:sz w:val="22"/>
          <w:szCs w:val="22"/>
        </w:rPr>
        <w:t xml:space="preserve">and </w:t>
      </w:r>
      <w:r w:rsidR="00BB5325" w:rsidRPr="00FF1B3E">
        <w:rPr>
          <w:sz w:val="22"/>
          <w:szCs w:val="22"/>
        </w:rPr>
        <w:t>analyse</w:t>
      </w:r>
      <w:r w:rsidR="00FA0DD0" w:rsidRPr="00FF1B3E">
        <w:rPr>
          <w:sz w:val="22"/>
          <w:szCs w:val="22"/>
        </w:rPr>
        <w:t>s</w:t>
      </w:r>
      <w:r w:rsidR="00276A88" w:rsidRPr="00FF1B3E">
        <w:rPr>
          <w:sz w:val="22"/>
          <w:szCs w:val="22"/>
        </w:rPr>
        <w:t>.</w:t>
      </w:r>
    </w:p>
    <w:p w:rsidR="00BB5325" w:rsidRPr="00FF1B3E" w:rsidRDefault="001225F6" w:rsidP="00BB5325">
      <w:pPr>
        <w:numPr>
          <w:ilvl w:val="0"/>
          <w:numId w:val="2"/>
        </w:numPr>
        <w:rPr>
          <w:sz w:val="22"/>
          <w:szCs w:val="22"/>
        </w:rPr>
      </w:pPr>
      <w:r w:rsidRPr="00FF1B3E">
        <w:rPr>
          <w:sz w:val="22"/>
          <w:szCs w:val="22"/>
        </w:rPr>
        <w:t xml:space="preserve">Deepen vocabulary </w:t>
      </w:r>
      <w:r w:rsidR="0033218A">
        <w:rPr>
          <w:sz w:val="22"/>
          <w:szCs w:val="22"/>
        </w:rPr>
        <w:t xml:space="preserve">lexicon </w:t>
      </w:r>
      <w:r w:rsidR="00E94A49" w:rsidRPr="00FF1B3E">
        <w:rPr>
          <w:sz w:val="22"/>
          <w:szCs w:val="22"/>
        </w:rPr>
        <w:t xml:space="preserve">through exposure to five novels, academic note-taking, and Sadler-Oxford level D Vocabulary Workshop. </w:t>
      </w:r>
    </w:p>
    <w:p w:rsidR="00BB5325" w:rsidRPr="0033218A" w:rsidRDefault="0033218A" w:rsidP="0033218A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Increase aptitudes in public speaking ability through poise, voice, life, eye contact, gestures, and speed (PVLEGS) while engaging</w:t>
      </w:r>
      <w:r w:rsidR="001225F6" w:rsidRPr="00FF1B3E">
        <w:rPr>
          <w:sz w:val="22"/>
          <w:szCs w:val="22"/>
        </w:rPr>
        <w:t xml:space="preserve"> in regular student</w:t>
      </w:r>
      <w:r>
        <w:rPr>
          <w:sz w:val="22"/>
          <w:szCs w:val="22"/>
        </w:rPr>
        <w:t>-led and teacher-led discussion, speeches, arguments, etc.</w:t>
      </w:r>
    </w:p>
    <w:p w:rsidR="00BB5325" w:rsidRPr="00FF1B3E" w:rsidRDefault="00BB5325" w:rsidP="00605574">
      <w:pPr>
        <w:rPr>
          <w:sz w:val="22"/>
          <w:szCs w:val="22"/>
        </w:rPr>
      </w:pPr>
      <w:r w:rsidRPr="00FF1B3E">
        <w:rPr>
          <w:sz w:val="22"/>
          <w:szCs w:val="22"/>
        </w:rPr>
        <w:tab/>
      </w:r>
    </w:p>
    <w:p w:rsidR="00BB5325" w:rsidRPr="00FF1B3E" w:rsidRDefault="00BB5325" w:rsidP="00BB5325">
      <w:pPr>
        <w:rPr>
          <w:sz w:val="22"/>
          <w:szCs w:val="22"/>
          <w:u w:val="single"/>
        </w:rPr>
      </w:pPr>
      <w:r w:rsidRPr="00FF1B3E">
        <w:rPr>
          <w:rFonts w:ascii="Century Schoolbook" w:hAnsi="Century Schoolbook"/>
          <w:b/>
          <w:sz w:val="22"/>
          <w:szCs w:val="22"/>
          <w:u w:val="single"/>
        </w:rPr>
        <w:t>Contact Information:</w:t>
      </w:r>
      <w:r w:rsidRPr="00FF1B3E">
        <w:rPr>
          <w:sz w:val="22"/>
          <w:szCs w:val="22"/>
          <w:u w:val="single"/>
        </w:rPr>
        <w:t xml:space="preserve"> </w:t>
      </w:r>
    </w:p>
    <w:p w:rsidR="00BB5325" w:rsidRPr="00FF1B3E" w:rsidRDefault="00BB5325" w:rsidP="00BB5325">
      <w:pPr>
        <w:rPr>
          <w:b/>
          <w:i/>
          <w:sz w:val="22"/>
          <w:szCs w:val="22"/>
        </w:rPr>
      </w:pPr>
      <w:r w:rsidRPr="00FF1B3E">
        <w:rPr>
          <w:sz w:val="22"/>
          <w:szCs w:val="22"/>
        </w:rPr>
        <w:t xml:space="preserve">You may contact me at the following e-mail:  </w:t>
      </w:r>
      <w:r w:rsidR="0038013A" w:rsidRPr="00FF1B3E">
        <w:rPr>
          <w:b/>
          <w:i/>
          <w:sz w:val="22"/>
          <w:szCs w:val="22"/>
        </w:rPr>
        <w:t>jwendel@muhsd.org</w:t>
      </w:r>
    </w:p>
    <w:p w:rsidR="00BB5325" w:rsidRPr="00FF1B3E" w:rsidRDefault="00BB5325" w:rsidP="00BB5325">
      <w:pPr>
        <w:pStyle w:val="In"/>
        <w:rPr>
          <w:sz w:val="22"/>
          <w:szCs w:val="22"/>
        </w:rPr>
      </w:pPr>
      <w:r w:rsidRPr="00FF1B3E">
        <w:rPr>
          <w:b/>
          <w:sz w:val="22"/>
          <w:szCs w:val="22"/>
        </w:rPr>
        <w:t>PLEASE NOTE: When e-mailing me please put your name (if a parent, your child’s name) and period you have English class in the Subject box.</w:t>
      </w:r>
      <w:r w:rsidRPr="00FF1B3E">
        <w:rPr>
          <w:sz w:val="22"/>
          <w:szCs w:val="22"/>
        </w:rPr>
        <w:t xml:space="preserve">  If you do not do this I may not know whose e-mail I am answering.</w:t>
      </w:r>
    </w:p>
    <w:p w:rsidR="00BB5325" w:rsidRPr="00FF1B3E" w:rsidRDefault="00BB5325" w:rsidP="00BB5325">
      <w:pPr>
        <w:rPr>
          <w:b/>
          <w:sz w:val="22"/>
          <w:szCs w:val="22"/>
        </w:rPr>
      </w:pPr>
    </w:p>
    <w:p w:rsidR="00BB5325" w:rsidRPr="00FF1B3E" w:rsidRDefault="00BB5325" w:rsidP="00BB5325">
      <w:pPr>
        <w:outlineLvl w:val="0"/>
        <w:rPr>
          <w:b/>
          <w:sz w:val="22"/>
          <w:szCs w:val="22"/>
        </w:rPr>
      </w:pPr>
      <w:r w:rsidRPr="00FF1B3E">
        <w:rPr>
          <w:b/>
          <w:sz w:val="22"/>
          <w:szCs w:val="22"/>
          <w:u w:val="single"/>
        </w:rPr>
        <w:t>Materials:</w:t>
      </w:r>
    </w:p>
    <w:p w:rsidR="00BB5325" w:rsidRPr="00FF1B3E" w:rsidRDefault="00BB5325" w:rsidP="00BB5325">
      <w:pPr>
        <w:rPr>
          <w:sz w:val="22"/>
          <w:szCs w:val="22"/>
        </w:rPr>
      </w:pPr>
      <w:r w:rsidRPr="00FF1B3E">
        <w:rPr>
          <w:sz w:val="22"/>
          <w:szCs w:val="22"/>
        </w:rPr>
        <w:t xml:space="preserve">Bring the following materials to class </w:t>
      </w:r>
      <w:r w:rsidRPr="00FF1B3E">
        <w:rPr>
          <w:b/>
          <w:sz w:val="22"/>
          <w:szCs w:val="22"/>
        </w:rPr>
        <w:t>every</w:t>
      </w:r>
      <w:r w:rsidRPr="00FF1B3E">
        <w:rPr>
          <w:sz w:val="22"/>
          <w:szCs w:val="22"/>
        </w:rPr>
        <w:t xml:space="preserve"> day:</w:t>
      </w:r>
    </w:p>
    <w:p w:rsidR="0033218A" w:rsidRPr="0033218A" w:rsidRDefault="0033218A" w:rsidP="0033218A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1 ½  to 3 inches of  b</w:t>
      </w:r>
      <w:r w:rsidR="0071092F" w:rsidRPr="0033218A">
        <w:rPr>
          <w:sz w:val="22"/>
          <w:szCs w:val="22"/>
        </w:rPr>
        <w:t>inder</w:t>
      </w:r>
      <w:r w:rsidR="00E94A49" w:rsidRPr="0033218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space </w:t>
      </w:r>
      <w:r w:rsidR="00E94A49" w:rsidRPr="0033218A">
        <w:rPr>
          <w:sz w:val="22"/>
          <w:szCs w:val="22"/>
        </w:rPr>
        <w:t>w</w:t>
      </w:r>
      <w:r w:rsidRPr="0033218A">
        <w:rPr>
          <w:sz w:val="22"/>
          <w:szCs w:val="22"/>
        </w:rPr>
        <w:t>ith these things:</w:t>
      </w:r>
    </w:p>
    <w:p w:rsidR="00276A05" w:rsidRDefault="0033218A" w:rsidP="0033218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3218A">
        <w:rPr>
          <w:sz w:val="22"/>
          <w:szCs w:val="22"/>
          <w:u w:val="single"/>
        </w:rPr>
        <w:t>Writer’</w:t>
      </w:r>
      <w:r>
        <w:rPr>
          <w:sz w:val="22"/>
          <w:szCs w:val="22"/>
          <w:u w:val="single"/>
        </w:rPr>
        <w:t>s N</w:t>
      </w:r>
      <w:r w:rsidRPr="0033218A">
        <w:rPr>
          <w:sz w:val="22"/>
          <w:szCs w:val="22"/>
          <w:u w:val="single"/>
        </w:rPr>
        <w:t>otebook</w:t>
      </w:r>
      <w:r>
        <w:rPr>
          <w:sz w:val="22"/>
          <w:szCs w:val="22"/>
        </w:rPr>
        <w:t>:  this is a one subject notebook that you will keep all your start-ups, sentence challenge notes, and all other short written responses.</w:t>
      </w:r>
    </w:p>
    <w:p w:rsidR="0033218A" w:rsidRPr="0033218A" w:rsidRDefault="0033218A" w:rsidP="0033218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3218A">
        <w:rPr>
          <w:sz w:val="22"/>
          <w:szCs w:val="22"/>
          <w:u w:val="single"/>
        </w:rPr>
        <w:t>Portfolio</w:t>
      </w:r>
      <w:r>
        <w:rPr>
          <w:sz w:val="22"/>
          <w:szCs w:val="22"/>
        </w:rPr>
        <w:t>:  this is a folder that you can keep all the handouts in from class in, as well as examples of your work</w:t>
      </w:r>
    </w:p>
    <w:p w:rsidR="00276A05" w:rsidRPr="00FF1B3E" w:rsidRDefault="00276A05" w:rsidP="00276A05">
      <w:pPr>
        <w:ind w:left="360"/>
        <w:rPr>
          <w:sz w:val="22"/>
          <w:szCs w:val="22"/>
        </w:rPr>
      </w:pPr>
      <w:proofErr w:type="gramStart"/>
      <w:r w:rsidRPr="00FF1B3E">
        <w:rPr>
          <w:sz w:val="22"/>
          <w:szCs w:val="22"/>
        </w:rPr>
        <w:t>b</w:t>
      </w:r>
      <w:proofErr w:type="gramEnd"/>
      <w:r w:rsidRPr="00FF1B3E">
        <w:rPr>
          <w:sz w:val="22"/>
          <w:szCs w:val="22"/>
        </w:rPr>
        <w:t>.   our class novel (library copy or your own personal copy)</w:t>
      </w:r>
    </w:p>
    <w:p w:rsidR="00276A05" w:rsidRPr="00FF1B3E" w:rsidRDefault="00276A05" w:rsidP="001225F6">
      <w:pPr>
        <w:ind w:firstLine="360"/>
        <w:rPr>
          <w:sz w:val="22"/>
          <w:szCs w:val="22"/>
        </w:rPr>
      </w:pPr>
      <w:proofErr w:type="gramStart"/>
      <w:r w:rsidRPr="00FF1B3E">
        <w:rPr>
          <w:sz w:val="22"/>
          <w:szCs w:val="22"/>
        </w:rPr>
        <w:t>c</w:t>
      </w:r>
      <w:proofErr w:type="gramEnd"/>
      <w:r w:rsidRPr="00FF1B3E">
        <w:rPr>
          <w:sz w:val="22"/>
          <w:szCs w:val="22"/>
        </w:rPr>
        <w:t>.</w:t>
      </w:r>
      <w:r w:rsidRPr="00FF1B3E">
        <w:rPr>
          <w:sz w:val="22"/>
          <w:szCs w:val="22"/>
        </w:rPr>
        <w:tab/>
      </w:r>
      <w:r w:rsidRPr="00FF1B3E">
        <w:rPr>
          <w:b/>
          <w:sz w:val="22"/>
          <w:szCs w:val="22"/>
        </w:rPr>
        <w:t>several</w:t>
      </w:r>
      <w:r w:rsidRPr="00FF1B3E">
        <w:rPr>
          <w:sz w:val="22"/>
          <w:szCs w:val="22"/>
        </w:rPr>
        <w:t xml:space="preserve"> sharpened or mechanical pencils</w:t>
      </w:r>
      <w:r w:rsidR="001225F6" w:rsidRPr="00FF1B3E">
        <w:rPr>
          <w:sz w:val="22"/>
          <w:szCs w:val="22"/>
        </w:rPr>
        <w:t>, pens, and highlighters</w:t>
      </w:r>
    </w:p>
    <w:p w:rsidR="00276A05" w:rsidRPr="00FF1B3E" w:rsidRDefault="001225F6" w:rsidP="00276A05">
      <w:pPr>
        <w:ind w:left="360"/>
        <w:rPr>
          <w:sz w:val="22"/>
          <w:szCs w:val="22"/>
        </w:rPr>
      </w:pPr>
      <w:proofErr w:type="gramStart"/>
      <w:r w:rsidRPr="00FF1B3E">
        <w:rPr>
          <w:sz w:val="22"/>
          <w:szCs w:val="22"/>
        </w:rPr>
        <w:t>d</w:t>
      </w:r>
      <w:proofErr w:type="gramEnd"/>
      <w:r w:rsidR="00276A05" w:rsidRPr="00FF1B3E">
        <w:rPr>
          <w:sz w:val="22"/>
          <w:szCs w:val="22"/>
        </w:rPr>
        <w:t>.</w:t>
      </w:r>
      <w:r w:rsidR="00276A05" w:rsidRPr="00FF1B3E">
        <w:rPr>
          <w:sz w:val="22"/>
          <w:szCs w:val="22"/>
        </w:rPr>
        <w:tab/>
      </w:r>
      <w:r w:rsidR="0033218A">
        <w:rPr>
          <w:sz w:val="22"/>
          <w:szCs w:val="22"/>
        </w:rPr>
        <w:t>vocabulary book (level D)</w:t>
      </w:r>
    </w:p>
    <w:p w:rsidR="00BB5325" w:rsidRPr="00FF1B3E" w:rsidRDefault="001225F6" w:rsidP="001225F6">
      <w:pPr>
        <w:ind w:left="360"/>
        <w:rPr>
          <w:sz w:val="22"/>
          <w:szCs w:val="22"/>
        </w:rPr>
      </w:pPr>
      <w:proofErr w:type="gramStart"/>
      <w:r w:rsidRPr="00FF1B3E">
        <w:rPr>
          <w:sz w:val="22"/>
          <w:szCs w:val="22"/>
        </w:rPr>
        <w:t>e</w:t>
      </w:r>
      <w:proofErr w:type="gramEnd"/>
      <w:r w:rsidR="00276A05" w:rsidRPr="00FF1B3E">
        <w:rPr>
          <w:sz w:val="22"/>
          <w:szCs w:val="22"/>
        </w:rPr>
        <w:t>.</w:t>
      </w:r>
      <w:r w:rsidR="00276A05" w:rsidRPr="00FF1B3E">
        <w:rPr>
          <w:sz w:val="22"/>
          <w:szCs w:val="22"/>
        </w:rPr>
        <w:tab/>
      </w:r>
      <w:r w:rsidR="00B6104D">
        <w:rPr>
          <w:sz w:val="22"/>
          <w:szCs w:val="22"/>
        </w:rPr>
        <w:t>l</w:t>
      </w:r>
      <w:r w:rsidR="00480AE6" w:rsidRPr="00FF1B3E">
        <w:rPr>
          <w:sz w:val="22"/>
          <w:szCs w:val="22"/>
        </w:rPr>
        <w:t>aptop</w:t>
      </w:r>
      <w:r w:rsidR="00B6104D">
        <w:rPr>
          <w:sz w:val="22"/>
          <w:szCs w:val="22"/>
        </w:rPr>
        <w:t xml:space="preserve">: </w:t>
      </w:r>
      <w:r w:rsidR="00F5093C" w:rsidRPr="00FF1B3E">
        <w:rPr>
          <w:sz w:val="22"/>
          <w:szCs w:val="22"/>
        </w:rPr>
        <w:t>we will use this intermittently throughout the year</w:t>
      </w:r>
    </w:p>
    <w:p w:rsidR="00276A05" w:rsidRPr="00FF1B3E" w:rsidRDefault="00276A05" w:rsidP="00276A05">
      <w:pPr>
        <w:outlineLvl w:val="0"/>
        <w:rPr>
          <w:b/>
          <w:sz w:val="22"/>
          <w:szCs w:val="22"/>
          <w:u w:val="single"/>
        </w:rPr>
      </w:pPr>
    </w:p>
    <w:p w:rsidR="0033218A" w:rsidRDefault="0033218A" w:rsidP="00BB5325">
      <w:pPr>
        <w:outlineLvl w:val="0"/>
        <w:rPr>
          <w:b/>
          <w:sz w:val="22"/>
          <w:szCs w:val="22"/>
          <w:u w:val="single"/>
        </w:rPr>
      </w:pPr>
    </w:p>
    <w:p w:rsidR="0033218A" w:rsidRDefault="0033218A" w:rsidP="00BB5325">
      <w:pPr>
        <w:outlineLvl w:val="0"/>
        <w:rPr>
          <w:b/>
          <w:sz w:val="20"/>
          <w:szCs w:val="20"/>
          <w:u w:val="single"/>
        </w:rPr>
      </w:pPr>
    </w:p>
    <w:p w:rsidR="00624E1E" w:rsidRPr="0033218A" w:rsidRDefault="000C215A" w:rsidP="00BB5325">
      <w:pPr>
        <w:outlineLvl w:val="0"/>
        <w:rPr>
          <w:b/>
          <w:sz w:val="20"/>
          <w:szCs w:val="20"/>
          <w:u w:val="single"/>
        </w:rPr>
      </w:pPr>
      <w:r w:rsidRPr="0033218A">
        <w:rPr>
          <w:b/>
          <w:sz w:val="20"/>
          <w:szCs w:val="20"/>
          <w:u w:val="single"/>
        </w:rPr>
        <w:lastRenderedPageBreak/>
        <w:t>Assignment Types and Weighting</w:t>
      </w:r>
    </w:p>
    <w:p w:rsidR="00624E1E" w:rsidRPr="0033218A" w:rsidRDefault="001225F6" w:rsidP="001225F6">
      <w:pPr>
        <w:pStyle w:val="ListParagraph"/>
        <w:outlineLvl w:val="0"/>
        <w:rPr>
          <w:sz w:val="20"/>
          <w:szCs w:val="20"/>
        </w:rPr>
      </w:pPr>
      <w:r w:rsidRPr="0033218A">
        <w:rPr>
          <w:b/>
          <w:sz w:val="20"/>
          <w:szCs w:val="20"/>
        </w:rPr>
        <w:t xml:space="preserve">Classwork, </w:t>
      </w:r>
      <w:r w:rsidR="00624E1E" w:rsidRPr="0033218A">
        <w:rPr>
          <w:b/>
          <w:sz w:val="20"/>
          <w:szCs w:val="20"/>
        </w:rPr>
        <w:t>H</w:t>
      </w:r>
      <w:r w:rsidR="00BB5325" w:rsidRPr="0033218A">
        <w:rPr>
          <w:b/>
          <w:sz w:val="20"/>
          <w:szCs w:val="20"/>
        </w:rPr>
        <w:t>omework</w:t>
      </w:r>
      <w:r w:rsidR="00803696" w:rsidRPr="0033218A">
        <w:rPr>
          <w:b/>
          <w:sz w:val="20"/>
          <w:szCs w:val="20"/>
        </w:rPr>
        <w:t xml:space="preserve">, Start-ups, </w:t>
      </w:r>
      <w:r w:rsidRPr="0033218A">
        <w:rPr>
          <w:b/>
          <w:sz w:val="20"/>
          <w:szCs w:val="20"/>
        </w:rPr>
        <w:t>Vocabulary</w:t>
      </w:r>
      <w:r w:rsidR="00803696" w:rsidRPr="0033218A">
        <w:rPr>
          <w:b/>
          <w:sz w:val="20"/>
          <w:szCs w:val="20"/>
        </w:rPr>
        <w:t>, and Annotations</w:t>
      </w:r>
      <w:r w:rsidR="00BB5325" w:rsidRPr="0033218A">
        <w:rPr>
          <w:sz w:val="20"/>
          <w:szCs w:val="20"/>
        </w:rPr>
        <w:t xml:space="preserve"> </w:t>
      </w:r>
      <w:r w:rsidR="00803696" w:rsidRPr="0033218A">
        <w:rPr>
          <w:b/>
          <w:sz w:val="20"/>
          <w:szCs w:val="20"/>
        </w:rPr>
        <w:t>4</w:t>
      </w:r>
      <w:r w:rsidRPr="0033218A">
        <w:rPr>
          <w:b/>
          <w:sz w:val="20"/>
          <w:szCs w:val="20"/>
        </w:rPr>
        <w:t>0</w:t>
      </w:r>
      <w:r w:rsidR="00E4011C" w:rsidRPr="0033218A">
        <w:rPr>
          <w:b/>
          <w:sz w:val="20"/>
          <w:szCs w:val="20"/>
        </w:rPr>
        <w:t>%</w:t>
      </w:r>
      <w:r w:rsidRPr="0033218A">
        <w:rPr>
          <w:sz w:val="20"/>
          <w:szCs w:val="20"/>
        </w:rPr>
        <w:t xml:space="preserve"> Everyday will begin with a start-up task written or projected from the front.  After four minutes a stamp will be given to students who have met the minimum requirements of the start-up.  </w:t>
      </w:r>
      <w:r w:rsidRPr="0033218A">
        <w:rPr>
          <w:sz w:val="20"/>
          <w:szCs w:val="20"/>
          <w:u w:val="single"/>
        </w:rPr>
        <w:t>You will be expected to read every night</w:t>
      </w:r>
      <w:r w:rsidRPr="0033218A">
        <w:rPr>
          <w:sz w:val="20"/>
          <w:szCs w:val="20"/>
        </w:rPr>
        <w:t xml:space="preserve"> because much of our in-class time will be spent discussing the material or reading poems, articles, or short stories that relate to the readings.</w:t>
      </w:r>
      <w:r w:rsidR="00E4011C" w:rsidRPr="0033218A">
        <w:rPr>
          <w:sz w:val="20"/>
          <w:szCs w:val="20"/>
        </w:rPr>
        <w:t xml:space="preserve"> </w:t>
      </w:r>
      <w:r w:rsidRPr="0033218A">
        <w:rPr>
          <w:sz w:val="20"/>
          <w:szCs w:val="20"/>
        </w:rPr>
        <w:t xml:space="preserve">Homework </w:t>
      </w:r>
      <w:r w:rsidR="00BB5325" w:rsidRPr="0033218A">
        <w:rPr>
          <w:sz w:val="20"/>
          <w:szCs w:val="20"/>
        </w:rPr>
        <w:t xml:space="preserve">is due at the </w:t>
      </w:r>
      <w:r w:rsidR="00BB5325" w:rsidRPr="0033218A">
        <w:rPr>
          <w:b/>
          <w:sz w:val="20"/>
          <w:szCs w:val="20"/>
        </w:rPr>
        <w:t>beginning</w:t>
      </w:r>
      <w:r w:rsidR="00BB5325" w:rsidRPr="0033218A">
        <w:rPr>
          <w:sz w:val="20"/>
          <w:szCs w:val="20"/>
        </w:rPr>
        <w:t xml:space="preserve"> of the class period.</w:t>
      </w:r>
      <w:r w:rsidR="00EA3C6E" w:rsidRPr="0033218A">
        <w:rPr>
          <w:sz w:val="20"/>
          <w:szCs w:val="20"/>
        </w:rPr>
        <w:t xml:space="preserve">  Check what is “due” for each day </w:t>
      </w:r>
      <w:r w:rsidR="00624E1E" w:rsidRPr="0033218A">
        <w:rPr>
          <w:sz w:val="20"/>
          <w:szCs w:val="20"/>
        </w:rPr>
        <w:t xml:space="preserve">of the week </w:t>
      </w:r>
      <w:r w:rsidR="00EA3C6E" w:rsidRPr="0033218A">
        <w:rPr>
          <w:sz w:val="20"/>
          <w:szCs w:val="20"/>
        </w:rPr>
        <w:t>on the board.</w:t>
      </w:r>
      <w:r w:rsidR="00BB5325" w:rsidRPr="0033218A">
        <w:rPr>
          <w:sz w:val="20"/>
          <w:szCs w:val="20"/>
        </w:rPr>
        <w:t xml:space="preserve">  </w:t>
      </w:r>
      <w:r w:rsidR="00BB5325" w:rsidRPr="0033218A">
        <w:rPr>
          <w:b/>
          <w:sz w:val="20"/>
          <w:szCs w:val="20"/>
        </w:rPr>
        <w:t>NO LATE WORK</w:t>
      </w:r>
      <w:r w:rsidR="00BB5325" w:rsidRPr="0033218A">
        <w:rPr>
          <w:sz w:val="20"/>
          <w:szCs w:val="20"/>
        </w:rPr>
        <w:t xml:space="preserve"> will be accepted.</w:t>
      </w:r>
      <w:r w:rsidRPr="0033218A">
        <w:rPr>
          <w:sz w:val="20"/>
          <w:szCs w:val="20"/>
        </w:rPr>
        <w:t xml:space="preserve">  H</w:t>
      </w:r>
      <w:r w:rsidR="00624E1E" w:rsidRPr="0033218A">
        <w:rPr>
          <w:sz w:val="20"/>
          <w:szCs w:val="20"/>
        </w:rPr>
        <w:t>omework will consist of nightly</w:t>
      </w:r>
      <w:r w:rsidRPr="0033218A">
        <w:rPr>
          <w:sz w:val="20"/>
          <w:szCs w:val="20"/>
        </w:rPr>
        <w:t xml:space="preserve"> independent readings from 10-20</w:t>
      </w:r>
      <w:r w:rsidR="00624E1E" w:rsidRPr="0033218A">
        <w:rPr>
          <w:sz w:val="20"/>
          <w:szCs w:val="20"/>
        </w:rPr>
        <w:t xml:space="preserve"> pages in length</w:t>
      </w:r>
      <w:r w:rsidR="0033218A" w:rsidRPr="0033218A">
        <w:rPr>
          <w:sz w:val="20"/>
          <w:szCs w:val="20"/>
        </w:rPr>
        <w:t xml:space="preserve">, </w:t>
      </w:r>
      <w:r w:rsidRPr="0033218A">
        <w:rPr>
          <w:sz w:val="20"/>
          <w:szCs w:val="20"/>
        </w:rPr>
        <w:t>study guide questions, some handouts that we start in class, as well as vocabulary study and assignments.</w:t>
      </w:r>
    </w:p>
    <w:p w:rsidR="009E2ED2" w:rsidRPr="0033218A" w:rsidRDefault="009E2ED2" w:rsidP="001225F6">
      <w:pPr>
        <w:pStyle w:val="ListParagraph"/>
        <w:outlineLvl w:val="0"/>
        <w:rPr>
          <w:b/>
          <w:sz w:val="20"/>
          <w:szCs w:val="20"/>
        </w:rPr>
      </w:pPr>
    </w:p>
    <w:p w:rsidR="001225F6" w:rsidRPr="0033218A" w:rsidRDefault="00803696" w:rsidP="001225F6">
      <w:pPr>
        <w:pStyle w:val="ListParagraph"/>
        <w:outlineLvl w:val="0"/>
        <w:rPr>
          <w:sz w:val="20"/>
          <w:szCs w:val="20"/>
        </w:rPr>
      </w:pPr>
      <w:r w:rsidRPr="0033218A">
        <w:rPr>
          <w:b/>
          <w:sz w:val="20"/>
          <w:szCs w:val="20"/>
        </w:rPr>
        <w:t>Language Assessments</w:t>
      </w:r>
      <w:r w:rsidR="001225F6" w:rsidRPr="0033218A">
        <w:rPr>
          <w:b/>
          <w:sz w:val="20"/>
          <w:szCs w:val="20"/>
        </w:rPr>
        <w:t xml:space="preserve"> 10</w:t>
      </w:r>
      <w:proofErr w:type="gramStart"/>
      <w:r w:rsidR="001225F6" w:rsidRPr="0033218A">
        <w:rPr>
          <w:b/>
          <w:sz w:val="20"/>
          <w:szCs w:val="20"/>
        </w:rPr>
        <w:t xml:space="preserve">%  </w:t>
      </w:r>
      <w:r w:rsidRPr="0033218A">
        <w:rPr>
          <w:sz w:val="20"/>
          <w:szCs w:val="20"/>
        </w:rPr>
        <w:t>Your</w:t>
      </w:r>
      <w:proofErr w:type="gramEnd"/>
      <w:r w:rsidRPr="0033218A">
        <w:rPr>
          <w:sz w:val="20"/>
          <w:szCs w:val="20"/>
        </w:rPr>
        <w:t xml:space="preserve"> ability to orally communicate is one of your greatest assets.  Daily responses in class, presentation assignments, and </w:t>
      </w:r>
      <w:proofErr w:type="spellStart"/>
      <w:proofErr w:type="gramStart"/>
      <w:r w:rsidRPr="0033218A">
        <w:rPr>
          <w:sz w:val="20"/>
          <w:szCs w:val="20"/>
        </w:rPr>
        <w:t>socratic</w:t>
      </w:r>
      <w:proofErr w:type="spellEnd"/>
      <w:proofErr w:type="gramEnd"/>
      <w:r w:rsidRPr="0033218A">
        <w:rPr>
          <w:sz w:val="20"/>
          <w:szCs w:val="20"/>
        </w:rPr>
        <w:t xml:space="preserve"> seminars will all be assessed informally and formally.  Don’t worry!  Expectations will be very clear and attainable by every student.</w:t>
      </w:r>
    </w:p>
    <w:p w:rsidR="009E2ED2" w:rsidRPr="0033218A" w:rsidRDefault="009E2ED2" w:rsidP="001225F6">
      <w:pPr>
        <w:pStyle w:val="ListParagraph"/>
        <w:outlineLvl w:val="0"/>
        <w:rPr>
          <w:b/>
          <w:sz w:val="20"/>
          <w:szCs w:val="20"/>
        </w:rPr>
      </w:pPr>
    </w:p>
    <w:p w:rsidR="00BB5325" w:rsidRPr="0033218A" w:rsidRDefault="00803696" w:rsidP="001225F6">
      <w:pPr>
        <w:pStyle w:val="ListParagraph"/>
        <w:outlineLvl w:val="0"/>
        <w:rPr>
          <w:b/>
          <w:sz w:val="20"/>
          <w:szCs w:val="20"/>
        </w:rPr>
      </w:pPr>
      <w:r w:rsidRPr="0033218A">
        <w:rPr>
          <w:b/>
          <w:sz w:val="20"/>
          <w:szCs w:val="20"/>
        </w:rPr>
        <w:t>Reading/Vocabulary</w:t>
      </w:r>
      <w:r w:rsidR="00E4011C" w:rsidRPr="0033218A">
        <w:rPr>
          <w:b/>
          <w:sz w:val="20"/>
          <w:szCs w:val="20"/>
        </w:rPr>
        <w:t xml:space="preserve"> Assessments </w:t>
      </w:r>
      <w:r w:rsidRPr="0033218A">
        <w:rPr>
          <w:b/>
          <w:sz w:val="20"/>
          <w:szCs w:val="20"/>
        </w:rPr>
        <w:t>3</w:t>
      </w:r>
      <w:r w:rsidR="001225F6" w:rsidRPr="0033218A">
        <w:rPr>
          <w:b/>
          <w:sz w:val="20"/>
          <w:szCs w:val="20"/>
        </w:rPr>
        <w:t>0</w:t>
      </w:r>
      <w:r w:rsidR="00E4011C" w:rsidRPr="0033218A">
        <w:rPr>
          <w:b/>
          <w:sz w:val="20"/>
          <w:szCs w:val="20"/>
        </w:rPr>
        <w:t xml:space="preserve">% </w:t>
      </w:r>
      <w:r w:rsidR="000C215A" w:rsidRPr="0033218A">
        <w:rPr>
          <w:b/>
          <w:sz w:val="20"/>
          <w:szCs w:val="20"/>
        </w:rPr>
        <w:t xml:space="preserve">- </w:t>
      </w:r>
      <w:r w:rsidR="00E4011C" w:rsidRPr="0033218A">
        <w:rPr>
          <w:sz w:val="20"/>
          <w:szCs w:val="20"/>
        </w:rPr>
        <w:t>Our class wi</w:t>
      </w:r>
      <w:r w:rsidR="001225F6" w:rsidRPr="0033218A">
        <w:rPr>
          <w:sz w:val="20"/>
          <w:szCs w:val="20"/>
        </w:rPr>
        <w:t>ll have announced reading quizzes, vocabulary</w:t>
      </w:r>
      <w:r w:rsidR="00E4011C" w:rsidRPr="0033218A">
        <w:rPr>
          <w:sz w:val="20"/>
          <w:szCs w:val="20"/>
        </w:rPr>
        <w:t xml:space="preserve"> q</w:t>
      </w:r>
      <w:r w:rsidR="001B74EB" w:rsidRPr="0033218A">
        <w:rPr>
          <w:sz w:val="20"/>
          <w:szCs w:val="20"/>
        </w:rPr>
        <w:t>uizzes, as well as longer asses</w:t>
      </w:r>
      <w:r w:rsidR="00E4011C" w:rsidRPr="0033218A">
        <w:rPr>
          <w:sz w:val="20"/>
          <w:szCs w:val="20"/>
        </w:rPr>
        <w:t xml:space="preserve">sments at the end of each unit or book.  </w:t>
      </w:r>
      <w:r w:rsidR="001225F6" w:rsidRPr="0033218A">
        <w:rPr>
          <w:sz w:val="20"/>
          <w:szCs w:val="20"/>
        </w:rPr>
        <w:t>Part of this score will include timed essay writings.  You should be well-prepared through s</w:t>
      </w:r>
      <w:r w:rsidR="00E4011C" w:rsidRPr="0033218A">
        <w:rPr>
          <w:sz w:val="20"/>
          <w:szCs w:val="20"/>
        </w:rPr>
        <w:t>tudy guides, notes, and c</w:t>
      </w:r>
      <w:r w:rsidR="001225F6" w:rsidRPr="0033218A">
        <w:rPr>
          <w:sz w:val="20"/>
          <w:szCs w:val="20"/>
        </w:rPr>
        <w:t>lass discussion.</w:t>
      </w:r>
    </w:p>
    <w:p w:rsidR="009E2ED2" w:rsidRPr="0033218A" w:rsidRDefault="009E2ED2" w:rsidP="001225F6">
      <w:pPr>
        <w:ind w:left="720"/>
        <w:rPr>
          <w:b/>
          <w:sz w:val="20"/>
          <w:szCs w:val="20"/>
        </w:rPr>
      </w:pPr>
    </w:p>
    <w:p w:rsidR="00BB5325" w:rsidRPr="0033218A" w:rsidRDefault="000C215A" w:rsidP="001225F6">
      <w:pPr>
        <w:ind w:left="720"/>
        <w:rPr>
          <w:sz w:val="20"/>
          <w:szCs w:val="20"/>
        </w:rPr>
      </w:pPr>
      <w:r w:rsidRPr="0033218A">
        <w:rPr>
          <w:b/>
          <w:sz w:val="20"/>
          <w:szCs w:val="20"/>
        </w:rPr>
        <w:t xml:space="preserve">Writing </w:t>
      </w:r>
      <w:r w:rsidR="001225F6" w:rsidRPr="0033218A">
        <w:rPr>
          <w:b/>
          <w:sz w:val="20"/>
          <w:szCs w:val="20"/>
        </w:rPr>
        <w:t>Assignments and Performance Tasks 20</w:t>
      </w:r>
      <w:r w:rsidRPr="0033218A">
        <w:rPr>
          <w:b/>
          <w:sz w:val="20"/>
          <w:szCs w:val="20"/>
        </w:rPr>
        <w:t xml:space="preserve">% - </w:t>
      </w:r>
      <w:r w:rsidR="00803696" w:rsidRPr="0033218A">
        <w:rPr>
          <w:sz w:val="20"/>
          <w:szCs w:val="20"/>
        </w:rPr>
        <w:t>After you have been given sufficient instruction in how to write (in-class m</w:t>
      </w:r>
      <w:r w:rsidR="0033218A" w:rsidRPr="0033218A">
        <w:rPr>
          <w:sz w:val="20"/>
          <w:szCs w:val="20"/>
        </w:rPr>
        <w:t xml:space="preserve">odels, group writing tasks, </w:t>
      </w:r>
      <w:r w:rsidR="00803696" w:rsidRPr="0033218A">
        <w:rPr>
          <w:sz w:val="20"/>
          <w:szCs w:val="20"/>
        </w:rPr>
        <w:t>peer edited assignments</w:t>
      </w:r>
      <w:r w:rsidR="0033218A" w:rsidRPr="0033218A">
        <w:rPr>
          <w:sz w:val="20"/>
          <w:szCs w:val="20"/>
        </w:rPr>
        <w:t>, “writer’s challenge</w:t>
      </w:r>
      <w:r w:rsidR="00803696" w:rsidRPr="0033218A">
        <w:rPr>
          <w:sz w:val="20"/>
          <w:szCs w:val="20"/>
        </w:rPr>
        <w:t>), you will be assessed on your ability to analyze and synthesize information with on-demand tasks that I will conference with you on.</w:t>
      </w:r>
    </w:p>
    <w:p w:rsidR="000C215A" w:rsidRPr="0033218A" w:rsidRDefault="000C215A" w:rsidP="000C215A">
      <w:pPr>
        <w:rPr>
          <w:b/>
          <w:sz w:val="20"/>
          <w:szCs w:val="20"/>
          <w:u w:val="single"/>
        </w:rPr>
      </w:pPr>
    </w:p>
    <w:p w:rsidR="000C215A" w:rsidRPr="0033218A" w:rsidRDefault="000C215A" w:rsidP="000C215A">
      <w:pPr>
        <w:rPr>
          <w:sz w:val="20"/>
          <w:szCs w:val="20"/>
        </w:rPr>
      </w:pPr>
      <w:r w:rsidRPr="0033218A">
        <w:rPr>
          <w:b/>
          <w:sz w:val="20"/>
          <w:szCs w:val="20"/>
          <w:u w:val="single"/>
        </w:rPr>
        <w:t>Absences</w:t>
      </w:r>
    </w:p>
    <w:p w:rsidR="00BB5325" w:rsidRPr="0033218A" w:rsidRDefault="00BB5325" w:rsidP="000C215A">
      <w:pPr>
        <w:rPr>
          <w:sz w:val="20"/>
          <w:szCs w:val="20"/>
        </w:rPr>
      </w:pPr>
      <w:r w:rsidRPr="0033218A">
        <w:rPr>
          <w:sz w:val="20"/>
          <w:szCs w:val="20"/>
        </w:rPr>
        <w:t xml:space="preserve">If you are absent, it is your responsibility to find out what assignments you missed.  You have </w:t>
      </w:r>
      <w:r w:rsidRPr="0033218A">
        <w:rPr>
          <w:b/>
          <w:sz w:val="20"/>
          <w:szCs w:val="20"/>
        </w:rPr>
        <w:t>two days for each day absent</w:t>
      </w:r>
      <w:r w:rsidRPr="0033218A">
        <w:rPr>
          <w:sz w:val="20"/>
          <w:szCs w:val="20"/>
        </w:rPr>
        <w:t xml:space="preserve"> to make up the work you missed.  </w:t>
      </w:r>
      <w:r w:rsidRPr="0033218A">
        <w:rPr>
          <w:b/>
          <w:sz w:val="20"/>
          <w:szCs w:val="20"/>
        </w:rPr>
        <w:t>Assignments given before your absence are due on the day you return</w:t>
      </w:r>
      <w:r w:rsidRPr="0033218A">
        <w:rPr>
          <w:sz w:val="20"/>
          <w:szCs w:val="20"/>
        </w:rPr>
        <w:t xml:space="preserve">.  All tests </w:t>
      </w:r>
      <w:r w:rsidR="0033218A">
        <w:rPr>
          <w:sz w:val="20"/>
          <w:szCs w:val="20"/>
        </w:rPr>
        <w:t xml:space="preserve">will be made up Tuesday or Thursday at 12:30. </w:t>
      </w:r>
      <w:r w:rsidR="00313D0E" w:rsidRPr="0033218A">
        <w:rPr>
          <w:sz w:val="20"/>
          <w:szCs w:val="20"/>
        </w:rPr>
        <w:t xml:space="preserve">You will have </w:t>
      </w:r>
      <w:r w:rsidR="0033218A">
        <w:rPr>
          <w:b/>
          <w:sz w:val="20"/>
          <w:szCs w:val="20"/>
        </w:rPr>
        <w:t xml:space="preserve">1 week </w:t>
      </w:r>
      <w:r w:rsidR="00313D0E" w:rsidRPr="0033218A">
        <w:rPr>
          <w:sz w:val="20"/>
          <w:szCs w:val="20"/>
        </w:rPr>
        <w:t>to make up missed tests or quizzes.</w:t>
      </w:r>
      <w:r w:rsidR="0033218A">
        <w:rPr>
          <w:sz w:val="20"/>
          <w:szCs w:val="20"/>
        </w:rPr>
        <w:t xml:space="preserve"> After one week the test may be recorded as a “0.”</w:t>
      </w:r>
      <w:r w:rsidR="000C215A" w:rsidRPr="0033218A">
        <w:rPr>
          <w:sz w:val="20"/>
          <w:szCs w:val="20"/>
        </w:rPr>
        <w:t xml:space="preserve"> </w:t>
      </w:r>
      <w:r w:rsidRPr="0033218A">
        <w:rPr>
          <w:b/>
          <w:sz w:val="20"/>
          <w:szCs w:val="20"/>
        </w:rPr>
        <w:t xml:space="preserve">Long term </w:t>
      </w:r>
      <w:r w:rsidR="000C215A" w:rsidRPr="0033218A">
        <w:rPr>
          <w:b/>
          <w:sz w:val="20"/>
          <w:szCs w:val="20"/>
        </w:rPr>
        <w:t xml:space="preserve">writing </w:t>
      </w:r>
      <w:r w:rsidRPr="0033218A">
        <w:rPr>
          <w:b/>
          <w:sz w:val="20"/>
          <w:szCs w:val="20"/>
        </w:rPr>
        <w:t>assignments</w:t>
      </w:r>
      <w:r w:rsidR="0033218A">
        <w:rPr>
          <w:sz w:val="20"/>
          <w:szCs w:val="20"/>
        </w:rPr>
        <w:t xml:space="preserve"> (1 week</w:t>
      </w:r>
      <w:r w:rsidR="000C215A" w:rsidRPr="0033218A">
        <w:rPr>
          <w:sz w:val="20"/>
          <w:szCs w:val="20"/>
        </w:rPr>
        <w:t xml:space="preserve"> or longer</w:t>
      </w:r>
      <w:r w:rsidRPr="0033218A">
        <w:rPr>
          <w:sz w:val="20"/>
          <w:szCs w:val="20"/>
        </w:rPr>
        <w:t xml:space="preserve">) are to be turned in on the due date </w:t>
      </w:r>
      <w:r w:rsidRPr="0033218A">
        <w:rPr>
          <w:b/>
          <w:sz w:val="20"/>
          <w:szCs w:val="20"/>
        </w:rPr>
        <w:t>even if you are absent</w:t>
      </w:r>
      <w:r w:rsidRPr="0033218A">
        <w:rPr>
          <w:sz w:val="20"/>
          <w:szCs w:val="20"/>
        </w:rPr>
        <w:t xml:space="preserve">.  Please have a parent or another student turn in the assignment if you are not going to be in class on the due date.   </w:t>
      </w:r>
    </w:p>
    <w:p w:rsidR="000C215A" w:rsidRPr="0033218A" w:rsidRDefault="000C215A">
      <w:pPr>
        <w:rPr>
          <w:b/>
          <w:sz w:val="20"/>
          <w:szCs w:val="20"/>
          <w:u w:val="single"/>
        </w:rPr>
      </w:pPr>
      <w:r w:rsidRPr="0033218A">
        <w:rPr>
          <w:sz w:val="20"/>
          <w:szCs w:val="20"/>
        </w:rPr>
        <w:br/>
      </w:r>
      <w:r w:rsidRPr="0033218A">
        <w:rPr>
          <w:b/>
          <w:sz w:val="20"/>
          <w:szCs w:val="20"/>
          <w:u w:val="single"/>
        </w:rPr>
        <w:t>Late Work</w:t>
      </w:r>
    </w:p>
    <w:p w:rsidR="00172E70" w:rsidRPr="0033218A" w:rsidRDefault="000C215A">
      <w:pPr>
        <w:rPr>
          <w:sz w:val="20"/>
          <w:szCs w:val="20"/>
        </w:rPr>
      </w:pPr>
      <w:r w:rsidRPr="0033218A">
        <w:rPr>
          <w:sz w:val="20"/>
          <w:szCs w:val="20"/>
        </w:rPr>
        <w:t>There is no late work accepted in Pre</w:t>
      </w:r>
      <w:r w:rsidR="001225F6" w:rsidRPr="0033218A">
        <w:rPr>
          <w:sz w:val="20"/>
          <w:szCs w:val="20"/>
        </w:rPr>
        <w:t>-</w:t>
      </w:r>
      <w:r w:rsidRPr="0033218A">
        <w:rPr>
          <w:sz w:val="20"/>
          <w:szCs w:val="20"/>
        </w:rPr>
        <w:t>AP</w:t>
      </w:r>
      <w:r w:rsidR="001225F6" w:rsidRPr="0033218A">
        <w:rPr>
          <w:sz w:val="20"/>
          <w:szCs w:val="20"/>
        </w:rPr>
        <w:t>.  Take advantage of extra-credit opportunities!</w:t>
      </w:r>
    </w:p>
    <w:p w:rsidR="0038013A" w:rsidRPr="0033218A" w:rsidRDefault="0038013A" w:rsidP="00BB5325">
      <w:pPr>
        <w:outlineLvl w:val="0"/>
        <w:rPr>
          <w:b/>
          <w:sz w:val="20"/>
          <w:szCs w:val="20"/>
          <w:u w:val="single"/>
        </w:rPr>
      </w:pPr>
    </w:p>
    <w:p w:rsidR="001225F6" w:rsidRPr="0033218A" w:rsidRDefault="001225F6" w:rsidP="001225F6">
      <w:pPr>
        <w:outlineLvl w:val="0"/>
        <w:rPr>
          <w:b/>
          <w:sz w:val="20"/>
          <w:szCs w:val="20"/>
        </w:rPr>
      </w:pPr>
      <w:r w:rsidRPr="0033218A">
        <w:rPr>
          <w:b/>
          <w:sz w:val="20"/>
          <w:szCs w:val="20"/>
          <w:u w:val="single"/>
        </w:rPr>
        <w:t>Extra Credit</w:t>
      </w:r>
      <w:r w:rsidRPr="0033218A">
        <w:rPr>
          <w:b/>
          <w:sz w:val="20"/>
          <w:szCs w:val="20"/>
        </w:rPr>
        <w:t>:</w:t>
      </w:r>
    </w:p>
    <w:p w:rsidR="001225F6" w:rsidRPr="0033218A" w:rsidRDefault="001225F6" w:rsidP="00BB5325">
      <w:pPr>
        <w:outlineLvl w:val="0"/>
        <w:rPr>
          <w:sz w:val="20"/>
          <w:szCs w:val="20"/>
        </w:rPr>
      </w:pPr>
      <w:r w:rsidRPr="0033218A">
        <w:rPr>
          <w:sz w:val="20"/>
          <w:szCs w:val="20"/>
        </w:rPr>
        <w:t xml:space="preserve">There are </w:t>
      </w:r>
      <w:r w:rsidRPr="0033218A">
        <w:rPr>
          <w:b/>
          <w:sz w:val="20"/>
          <w:szCs w:val="20"/>
        </w:rPr>
        <w:t>few</w:t>
      </w:r>
      <w:r w:rsidRPr="0033218A">
        <w:rPr>
          <w:sz w:val="20"/>
          <w:szCs w:val="20"/>
        </w:rPr>
        <w:t xml:space="preserve"> extra credit assignments available.  Vocabulary flash-cards will be considered for extra credit after</w:t>
      </w:r>
      <w:r w:rsidR="0033218A">
        <w:rPr>
          <w:sz w:val="20"/>
          <w:szCs w:val="20"/>
        </w:rPr>
        <w:t xml:space="preserve"> every quiz and worth 10 points, as well as some online tutorials that can be created to assist other students in learning.</w:t>
      </w:r>
    </w:p>
    <w:p w:rsidR="00FF1B3E" w:rsidRDefault="00FF1B3E" w:rsidP="00BB5325">
      <w:pPr>
        <w:outlineLvl w:val="0"/>
        <w:rPr>
          <w:b/>
          <w:u w:val="single"/>
        </w:rPr>
      </w:pPr>
    </w:p>
    <w:p w:rsidR="00FF1B3E" w:rsidRDefault="00FF1B3E" w:rsidP="00BB5325">
      <w:pPr>
        <w:outlineLvl w:val="0"/>
        <w:rPr>
          <w:b/>
          <w:u w:val="single"/>
        </w:rPr>
      </w:pPr>
      <w:r>
        <w:rPr>
          <w:b/>
          <w:u w:val="single"/>
        </w:rPr>
        <w:t>Projected pacing for novels, vocabulary, pre</w:t>
      </w:r>
      <w:r w:rsidR="00BF2974">
        <w:rPr>
          <w:b/>
          <w:u w:val="single"/>
        </w:rPr>
        <w:t>sentations, and writing for 2018-2019</w:t>
      </w:r>
      <w:r w:rsidR="0033218A">
        <w:rPr>
          <w:b/>
          <w:u w:val="single"/>
        </w:rPr>
        <w:t>:</w:t>
      </w:r>
    </w:p>
    <w:p w:rsidR="00FF1B3E" w:rsidRDefault="00FF1B3E" w:rsidP="00BB5325">
      <w:pPr>
        <w:outlineLvl w:val="0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F1B3E" w:rsidTr="00FF1B3E">
        <w:tc>
          <w:tcPr>
            <w:tcW w:w="2203" w:type="dxa"/>
            <w:shd w:val="clear" w:color="auto" w:fill="BFBFBF" w:themeFill="background1" w:themeFillShade="BF"/>
          </w:tcPr>
          <w:p w:rsidR="00FF1B3E" w:rsidRPr="0033218A" w:rsidRDefault="00FF1B3E" w:rsidP="00FF1B3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3218A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2203" w:type="dxa"/>
            <w:shd w:val="clear" w:color="auto" w:fill="BFBFBF" w:themeFill="background1" w:themeFillShade="BF"/>
          </w:tcPr>
          <w:p w:rsidR="00FF1B3E" w:rsidRPr="0033218A" w:rsidRDefault="00FF1B3E" w:rsidP="00FF1B3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3218A">
              <w:rPr>
                <w:b/>
                <w:sz w:val="20"/>
                <w:szCs w:val="20"/>
              </w:rPr>
              <w:t>Novel/Unit</w:t>
            </w:r>
          </w:p>
        </w:tc>
        <w:tc>
          <w:tcPr>
            <w:tcW w:w="2203" w:type="dxa"/>
            <w:shd w:val="clear" w:color="auto" w:fill="BFBFBF" w:themeFill="background1" w:themeFillShade="BF"/>
          </w:tcPr>
          <w:p w:rsidR="00FF1B3E" w:rsidRPr="0033218A" w:rsidRDefault="00FF1B3E" w:rsidP="00FF1B3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321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2203" w:type="dxa"/>
            <w:shd w:val="clear" w:color="auto" w:fill="BFBFBF" w:themeFill="background1" w:themeFillShade="BF"/>
          </w:tcPr>
          <w:p w:rsidR="00FF1B3E" w:rsidRPr="0033218A" w:rsidRDefault="00376E3F" w:rsidP="00FF1B3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3218A">
              <w:rPr>
                <w:b/>
                <w:sz w:val="20"/>
                <w:szCs w:val="20"/>
              </w:rPr>
              <w:t>Presentation</w:t>
            </w:r>
          </w:p>
        </w:tc>
        <w:tc>
          <w:tcPr>
            <w:tcW w:w="2204" w:type="dxa"/>
            <w:shd w:val="clear" w:color="auto" w:fill="BFBFBF" w:themeFill="background1" w:themeFillShade="BF"/>
          </w:tcPr>
          <w:p w:rsidR="00FF1B3E" w:rsidRPr="0033218A" w:rsidRDefault="00FF1B3E" w:rsidP="00FF1B3E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33218A">
              <w:rPr>
                <w:b/>
                <w:sz w:val="20"/>
                <w:szCs w:val="20"/>
              </w:rPr>
              <w:t>Vocab Units</w:t>
            </w:r>
          </w:p>
        </w:tc>
      </w:tr>
      <w:tr w:rsidR="00FF1B3E" w:rsidTr="00376E3F">
        <w:trPr>
          <w:trHeight w:val="575"/>
        </w:trPr>
        <w:tc>
          <w:tcPr>
            <w:tcW w:w="2203" w:type="dxa"/>
          </w:tcPr>
          <w:p w:rsidR="00FF1B3E" w:rsidRPr="0033218A" w:rsidRDefault="00BF2974" w:rsidP="00376E3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16-28</w:t>
            </w:r>
          </w:p>
          <w:p w:rsidR="00376E3F" w:rsidRPr="0033218A" w:rsidRDefault="00BF2974" w:rsidP="00376E3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(9</w:t>
            </w:r>
            <w:r w:rsidR="00376E3F" w:rsidRPr="0033218A">
              <w:rPr>
                <w:sz w:val="20"/>
                <w:szCs w:val="20"/>
              </w:rPr>
              <w:t xml:space="preserve"> days)</w:t>
            </w:r>
          </w:p>
        </w:tc>
        <w:tc>
          <w:tcPr>
            <w:tcW w:w="2203" w:type="dxa"/>
          </w:tcPr>
          <w:p w:rsidR="00FF1B3E" w:rsidRPr="0033218A" w:rsidRDefault="00FF1B3E" w:rsidP="00376E3F">
            <w:pPr>
              <w:jc w:val="center"/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“Survival Kit”</w:t>
            </w:r>
          </w:p>
          <w:p w:rsidR="00376E3F" w:rsidRPr="0033218A" w:rsidRDefault="00376E3F" w:rsidP="00376E3F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3218A">
              <w:rPr>
                <w:i/>
                <w:sz w:val="20"/>
                <w:szCs w:val="20"/>
              </w:rPr>
              <w:t>To Build a Fire</w:t>
            </w:r>
          </w:p>
        </w:tc>
        <w:tc>
          <w:tcPr>
            <w:tcW w:w="2203" w:type="dxa"/>
          </w:tcPr>
          <w:p w:rsidR="00FF1B3E" w:rsidRPr="0033218A" w:rsidRDefault="00FF1B3E" w:rsidP="00BB5325">
            <w:pPr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Diagnostic</w:t>
            </w:r>
          </w:p>
          <w:p w:rsidR="00FF1B3E" w:rsidRPr="0033218A" w:rsidRDefault="009776EC" w:rsidP="00BB5325">
            <w:pPr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Paragraph Basics</w:t>
            </w:r>
          </w:p>
        </w:tc>
        <w:tc>
          <w:tcPr>
            <w:tcW w:w="2203" w:type="dxa"/>
          </w:tcPr>
          <w:p w:rsidR="00FF1B3E" w:rsidRPr="0033218A" w:rsidRDefault="00376E3F" w:rsidP="00BB5325">
            <w:pPr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 xml:space="preserve">    </w:t>
            </w:r>
            <w:r w:rsidR="00BF2974">
              <w:rPr>
                <w:sz w:val="20"/>
                <w:szCs w:val="20"/>
              </w:rPr>
              <w:t xml:space="preserve">    </w:t>
            </w:r>
            <w:r w:rsidRPr="0033218A">
              <w:rPr>
                <w:sz w:val="20"/>
                <w:szCs w:val="20"/>
              </w:rPr>
              <w:t>Socratic Intro</w:t>
            </w:r>
          </w:p>
        </w:tc>
        <w:tc>
          <w:tcPr>
            <w:tcW w:w="2204" w:type="dxa"/>
          </w:tcPr>
          <w:p w:rsidR="00FF1B3E" w:rsidRPr="0033218A" w:rsidRDefault="00376E3F" w:rsidP="00376E3F">
            <w:pPr>
              <w:jc w:val="center"/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None</w:t>
            </w:r>
          </w:p>
        </w:tc>
      </w:tr>
      <w:tr w:rsidR="00FF1B3E" w:rsidTr="00376E3F">
        <w:trPr>
          <w:trHeight w:val="890"/>
        </w:trPr>
        <w:tc>
          <w:tcPr>
            <w:tcW w:w="2203" w:type="dxa"/>
          </w:tcPr>
          <w:p w:rsidR="00FF1B3E" w:rsidRPr="0033218A" w:rsidRDefault="00376E3F" w:rsidP="00BB5325">
            <w:pPr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 xml:space="preserve">  </w:t>
            </w:r>
            <w:r w:rsidR="00BF2974">
              <w:rPr>
                <w:sz w:val="20"/>
                <w:szCs w:val="20"/>
              </w:rPr>
              <w:t>August 29-Oct 19</w:t>
            </w:r>
          </w:p>
          <w:p w:rsidR="00376E3F" w:rsidRPr="0033218A" w:rsidRDefault="0033218A" w:rsidP="00BB532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BF2974">
              <w:rPr>
                <w:sz w:val="20"/>
                <w:szCs w:val="20"/>
              </w:rPr>
              <w:t xml:space="preserve">    (37</w:t>
            </w:r>
            <w:r w:rsidR="00376E3F" w:rsidRPr="0033218A">
              <w:rPr>
                <w:sz w:val="20"/>
                <w:szCs w:val="20"/>
              </w:rPr>
              <w:t xml:space="preserve"> days)</w:t>
            </w:r>
          </w:p>
        </w:tc>
        <w:tc>
          <w:tcPr>
            <w:tcW w:w="2203" w:type="dxa"/>
          </w:tcPr>
          <w:p w:rsidR="00FF1B3E" w:rsidRPr="0033218A" w:rsidRDefault="00376E3F" w:rsidP="00376E3F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3218A">
              <w:rPr>
                <w:i/>
                <w:sz w:val="20"/>
                <w:szCs w:val="20"/>
              </w:rPr>
              <w:t>Mythology: Timeless Tales of Gods and Heroes</w:t>
            </w:r>
          </w:p>
        </w:tc>
        <w:tc>
          <w:tcPr>
            <w:tcW w:w="2203" w:type="dxa"/>
          </w:tcPr>
          <w:p w:rsidR="00376E3F" w:rsidRPr="0033218A" w:rsidRDefault="003961CD" w:rsidP="00BB5325">
            <w:pPr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Narrative</w:t>
            </w:r>
            <w:r w:rsidR="00376E3F" w:rsidRPr="0033218A">
              <w:rPr>
                <w:sz w:val="20"/>
                <w:szCs w:val="20"/>
              </w:rPr>
              <w:t xml:space="preserve"> </w:t>
            </w:r>
          </w:p>
          <w:p w:rsidR="00FF1B3E" w:rsidRPr="0033218A" w:rsidRDefault="00376E3F" w:rsidP="00BB5325">
            <w:pPr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Essay Basics</w:t>
            </w:r>
          </w:p>
          <w:p w:rsidR="00376E3F" w:rsidRPr="0033218A" w:rsidRDefault="00376E3F" w:rsidP="00BB5325">
            <w:pPr>
              <w:outlineLvl w:val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FF1B3E" w:rsidRPr="0033218A" w:rsidRDefault="00376E3F" w:rsidP="00376E3F">
            <w:pPr>
              <w:jc w:val="center"/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“Gods for Jobs”</w:t>
            </w:r>
          </w:p>
          <w:p w:rsidR="009776EC" w:rsidRPr="0033218A" w:rsidRDefault="009776EC" w:rsidP="00376E3F">
            <w:pPr>
              <w:jc w:val="center"/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 xml:space="preserve"> Presentation</w:t>
            </w:r>
            <w:r w:rsidR="00BF2974">
              <w:rPr>
                <w:sz w:val="20"/>
                <w:szCs w:val="20"/>
              </w:rPr>
              <w:t>s</w:t>
            </w:r>
          </w:p>
        </w:tc>
        <w:tc>
          <w:tcPr>
            <w:tcW w:w="2204" w:type="dxa"/>
          </w:tcPr>
          <w:p w:rsidR="00FF1B3E" w:rsidRPr="0033218A" w:rsidRDefault="00376E3F" w:rsidP="00376E3F">
            <w:pPr>
              <w:jc w:val="center"/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Units 1-3</w:t>
            </w:r>
          </w:p>
        </w:tc>
      </w:tr>
      <w:tr w:rsidR="00FF1B3E" w:rsidTr="00FF1B3E">
        <w:trPr>
          <w:trHeight w:val="710"/>
        </w:trPr>
        <w:tc>
          <w:tcPr>
            <w:tcW w:w="2203" w:type="dxa"/>
          </w:tcPr>
          <w:p w:rsidR="00FF1B3E" w:rsidRPr="0033218A" w:rsidRDefault="009776EC" w:rsidP="00BB5325">
            <w:pPr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 xml:space="preserve">    </w:t>
            </w:r>
            <w:r w:rsidR="00BF2974">
              <w:rPr>
                <w:sz w:val="20"/>
                <w:szCs w:val="20"/>
              </w:rPr>
              <w:t xml:space="preserve">   Oct 22-Dec 19</w:t>
            </w:r>
          </w:p>
          <w:p w:rsidR="00376E3F" w:rsidRPr="0033218A" w:rsidRDefault="00BF2974" w:rsidP="00376E3F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(38</w:t>
            </w:r>
            <w:r w:rsidR="00376E3F" w:rsidRPr="0033218A">
              <w:rPr>
                <w:sz w:val="20"/>
                <w:szCs w:val="20"/>
              </w:rPr>
              <w:t xml:space="preserve"> days)</w:t>
            </w:r>
          </w:p>
        </w:tc>
        <w:tc>
          <w:tcPr>
            <w:tcW w:w="2203" w:type="dxa"/>
          </w:tcPr>
          <w:p w:rsidR="00376E3F" w:rsidRPr="0033218A" w:rsidRDefault="009776EC" w:rsidP="00376E3F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 xml:space="preserve">Bildungsroman Blitz:  </w:t>
            </w:r>
            <w:r w:rsidR="00376E3F" w:rsidRPr="0033218A">
              <w:rPr>
                <w:i/>
                <w:sz w:val="20"/>
                <w:szCs w:val="20"/>
              </w:rPr>
              <w:t>Tom Sawyer</w:t>
            </w:r>
            <w:r w:rsidRPr="0033218A">
              <w:rPr>
                <w:i/>
                <w:sz w:val="20"/>
                <w:szCs w:val="20"/>
              </w:rPr>
              <w:t xml:space="preserve">, Great Expectations, </w:t>
            </w:r>
            <w:r w:rsidRPr="0033218A">
              <w:rPr>
                <w:sz w:val="20"/>
                <w:szCs w:val="20"/>
              </w:rPr>
              <w:t xml:space="preserve">and </w:t>
            </w:r>
            <w:r w:rsidRPr="0033218A">
              <w:rPr>
                <w:i/>
                <w:sz w:val="20"/>
                <w:szCs w:val="20"/>
              </w:rPr>
              <w:t>To Kill a Mockingbird</w:t>
            </w:r>
          </w:p>
          <w:p w:rsidR="00376E3F" w:rsidRPr="0033218A" w:rsidRDefault="00376E3F" w:rsidP="009776EC">
            <w:pPr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2203" w:type="dxa"/>
          </w:tcPr>
          <w:p w:rsidR="00FF1B3E" w:rsidRPr="0033218A" w:rsidRDefault="00801FB7" w:rsidP="00BB5325">
            <w:pPr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Literary Analysis</w:t>
            </w:r>
          </w:p>
          <w:p w:rsidR="00801FB7" w:rsidRPr="0033218A" w:rsidRDefault="00801FB7" w:rsidP="00BB5325">
            <w:pPr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Theme Analysis</w:t>
            </w:r>
          </w:p>
        </w:tc>
        <w:tc>
          <w:tcPr>
            <w:tcW w:w="2203" w:type="dxa"/>
          </w:tcPr>
          <w:p w:rsidR="00FF1B3E" w:rsidRPr="0033218A" w:rsidRDefault="0033218A" w:rsidP="00801FB7">
            <w:pPr>
              <w:jc w:val="center"/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“</w:t>
            </w:r>
            <w:r w:rsidR="009776EC" w:rsidRPr="0033218A">
              <w:rPr>
                <w:sz w:val="20"/>
                <w:szCs w:val="20"/>
              </w:rPr>
              <w:t>DIDLS</w:t>
            </w:r>
            <w:r w:rsidRPr="0033218A">
              <w:rPr>
                <w:sz w:val="20"/>
                <w:szCs w:val="20"/>
              </w:rPr>
              <w:t>”</w:t>
            </w:r>
            <w:r w:rsidR="009776EC" w:rsidRPr="0033218A">
              <w:rPr>
                <w:sz w:val="20"/>
                <w:szCs w:val="20"/>
              </w:rPr>
              <w:t xml:space="preserve"> online </w:t>
            </w:r>
            <w:r w:rsidRPr="0033218A">
              <w:rPr>
                <w:sz w:val="20"/>
                <w:szCs w:val="20"/>
              </w:rPr>
              <w:t xml:space="preserve">student </w:t>
            </w:r>
            <w:r w:rsidR="009776EC" w:rsidRPr="0033218A">
              <w:rPr>
                <w:sz w:val="20"/>
                <w:szCs w:val="20"/>
              </w:rPr>
              <w:t>tutorial</w:t>
            </w:r>
          </w:p>
        </w:tc>
        <w:tc>
          <w:tcPr>
            <w:tcW w:w="2204" w:type="dxa"/>
          </w:tcPr>
          <w:p w:rsidR="00FF1B3E" w:rsidRPr="0033218A" w:rsidRDefault="00801FB7" w:rsidP="00801FB7">
            <w:pPr>
              <w:jc w:val="center"/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Units 4-6</w:t>
            </w:r>
          </w:p>
        </w:tc>
      </w:tr>
      <w:tr w:rsidR="00FF1B3E" w:rsidTr="00FF1B3E">
        <w:trPr>
          <w:trHeight w:val="710"/>
        </w:trPr>
        <w:tc>
          <w:tcPr>
            <w:tcW w:w="2203" w:type="dxa"/>
          </w:tcPr>
          <w:p w:rsidR="00FF1B3E" w:rsidRPr="0033218A" w:rsidRDefault="00BF2974" w:rsidP="00801F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 7</w:t>
            </w:r>
            <w:r w:rsidR="009776EC" w:rsidRPr="003321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- Feb 15</w:t>
            </w:r>
            <w:r w:rsidR="00801FB7" w:rsidRPr="0033218A">
              <w:rPr>
                <w:sz w:val="20"/>
                <w:szCs w:val="20"/>
                <w:vertAlign w:val="superscript"/>
              </w:rPr>
              <w:t>th</w:t>
            </w:r>
          </w:p>
          <w:p w:rsidR="00801FB7" w:rsidRPr="0033218A" w:rsidRDefault="00BF2974" w:rsidP="00801F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</w:t>
            </w:r>
            <w:r w:rsidR="00801FB7" w:rsidRPr="0033218A">
              <w:rPr>
                <w:sz w:val="20"/>
                <w:szCs w:val="20"/>
              </w:rPr>
              <w:t xml:space="preserve"> days)</w:t>
            </w:r>
          </w:p>
        </w:tc>
        <w:tc>
          <w:tcPr>
            <w:tcW w:w="2203" w:type="dxa"/>
          </w:tcPr>
          <w:p w:rsidR="00FF1B3E" w:rsidRDefault="00801FB7" w:rsidP="00801FB7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3218A">
              <w:rPr>
                <w:i/>
                <w:sz w:val="20"/>
                <w:szCs w:val="20"/>
              </w:rPr>
              <w:t>I Know Why the Caged Bird Sings</w:t>
            </w:r>
          </w:p>
          <w:p w:rsidR="0033218A" w:rsidRPr="0033218A" w:rsidRDefault="0033218A" w:rsidP="00801FB7">
            <w:pPr>
              <w:jc w:val="center"/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Selected poetry</w:t>
            </w:r>
          </w:p>
        </w:tc>
        <w:tc>
          <w:tcPr>
            <w:tcW w:w="2203" w:type="dxa"/>
          </w:tcPr>
          <w:p w:rsidR="00FF1B3E" w:rsidRPr="0033218A" w:rsidRDefault="00801FB7" w:rsidP="00BB5325">
            <w:pPr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Poetry Analysis</w:t>
            </w:r>
          </w:p>
          <w:p w:rsidR="00801FB7" w:rsidRPr="0033218A" w:rsidRDefault="00801FB7" w:rsidP="00BB5325">
            <w:pPr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Theme Analysis</w:t>
            </w:r>
          </w:p>
        </w:tc>
        <w:tc>
          <w:tcPr>
            <w:tcW w:w="2203" w:type="dxa"/>
          </w:tcPr>
          <w:p w:rsidR="00FF1B3E" w:rsidRPr="0033218A" w:rsidRDefault="00801FB7" w:rsidP="00801FB7">
            <w:pPr>
              <w:jc w:val="center"/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Graduation Speech</w:t>
            </w:r>
          </w:p>
          <w:p w:rsidR="0033218A" w:rsidRPr="0033218A" w:rsidRDefault="0033218A" w:rsidP="00801FB7">
            <w:pPr>
              <w:jc w:val="center"/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Poetry Reads</w:t>
            </w:r>
          </w:p>
        </w:tc>
        <w:tc>
          <w:tcPr>
            <w:tcW w:w="2204" w:type="dxa"/>
          </w:tcPr>
          <w:p w:rsidR="00FF1B3E" w:rsidRPr="0033218A" w:rsidRDefault="00801FB7" w:rsidP="00801FB7">
            <w:pPr>
              <w:jc w:val="center"/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Units 7-9</w:t>
            </w:r>
          </w:p>
        </w:tc>
      </w:tr>
      <w:tr w:rsidR="00FF1B3E" w:rsidTr="00FF1B3E">
        <w:trPr>
          <w:trHeight w:val="710"/>
        </w:trPr>
        <w:tc>
          <w:tcPr>
            <w:tcW w:w="2203" w:type="dxa"/>
          </w:tcPr>
          <w:p w:rsidR="00FF1B3E" w:rsidRPr="0033218A" w:rsidRDefault="00BF2974" w:rsidP="00801F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25</w:t>
            </w:r>
            <w:r w:rsidR="00801FB7" w:rsidRPr="0033218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>- April 5</w:t>
            </w:r>
            <w:r w:rsidR="00801FB7" w:rsidRPr="0033218A">
              <w:rPr>
                <w:sz w:val="20"/>
                <w:szCs w:val="20"/>
                <w:vertAlign w:val="superscript"/>
              </w:rPr>
              <w:t>th</w:t>
            </w:r>
          </w:p>
          <w:p w:rsidR="00801FB7" w:rsidRPr="0033218A" w:rsidRDefault="00BF2974" w:rsidP="00801F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(30</w:t>
            </w:r>
            <w:r w:rsidR="00801FB7" w:rsidRPr="0033218A">
              <w:rPr>
                <w:sz w:val="20"/>
                <w:szCs w:val="20"/>
              </w:rPr>
              <w:t xml:space="preserve"> days)</w:t>
            </w:r>
          </w:p>
        </w:tc>
        <w:tc>
          <w:tcPr>
            <w:tcW w:w="2203" w:type="dxa"/>
          </w:tcPr>
          <w:p w:rsidR="00FF1B3E" w:rsidRDefault="00801FB7" w:rsidP="00801FB7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3218A">
              <w:rPr>
                <w:i/>
                <w:sz w:val="20"/>
                <w:szCs w:val="20"/>
              </w:rPr>
              <w:t>Romeo and Juliet</w:t>
            </w:r>
          </w:p>
          <w:p w:rsidR="00BF2974" w:rsidRPr="00BF2974" w:rsidRDefault="00BF2974" w:rsidP="00801F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Nonfiction</w:t>
            </w:r>
          </w:p>
        </w:tc>
        <w:tc>
          <w:tcPr>
            <w:tcW w:w="2203" w:type="dxa"/>
          </w:tcPr>
          <w:p w:rsidR="00FF1B3E" w:rsidRPr="0033218A" w:rsidRDefault="00801FB7" w:rsidP="00BB5325">
            <w:pPr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Argument Synthesis</w:t>
            </w:r>
          </w:p>
          <w:p w:rsidR="00801FB7" w:rsidRPr="0033218A" w:rsidRDefault="00801FB7" w:rsidP="00BB5325">
            <w:pPr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Theme Analysis</w:t>
            </w:r>
          </w:p>
        </w:tc>
        <w:tc>
          <w:tcPr>
            <w:tcW w:w="2203" w:type="dxa"/>
          </w:tcPr>
          <w:p w:rsidR="00FF1B3E" w:rsidRPr="0033218A" w:rsidRDefault="00801FB7" w:rsidP="00801FB7">
            <w:pPr>
              <w:jc w:val="center"/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Dramatic Reproduction</w:t>
            </w:r>
            <w:r w:rsidR="00BF2974">
              <w:rPr>
                <w:sz w:val="20"/>
                <w:szCs w:val="20"/>
              </w:rPr>
              <w:t>s</w:t>
            </w:r>
          </w:p>
        </w:tc>
        <w:tc>
          <w:tcPr>
            <w:tcW w:w="2204" w:type="dxa"/>
          </w:tcPr>
          <w:p w:rsidR="00FF1B3E" w:rsidRPr="0033218A" w:rsidRDefault="003961CD" w:rsidP="003961CD">
            <w:pPr>
              <w:jc w:val="center"/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Units 10-12</w:t>
            </w:r>
          </w:p>
        </w:tc>
      </w:tr>
      <w:tr w:rsidR="00FF1B3E" w:rsidTr="00FF1B3E">
        <w:trPr>
          <w:trHeight w:val="800"/>
        </w:trPr>
        <w:tc>
          <w:tcPr>
            <w:tcW w:w="2203" w:type="dxa"/>
          </w:tcPr>
          <w:p w:rsidR="00FF1B3E" w:rsidRPr="0033218A" w:rsidRDefault="00BF2974" w:rsidP="00BB532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April 8</w:t>
            </w:r>
            <w:r w:rsidR="00801FB7" w:rsidRPr="0033218A">
              <w:rPr>
                <w:sz w:val="20"/>
                <w:szCs w:val="20"/>
                <w:vertAlign w:val="superscript"/>
              </w:rPr>
              <w:t>th</w:t>
            </w:r>
            <w:r w:rsidR="009776EC" w:rsidRPr="0033218A">
              <w:rPr>
                <w:sz w:val="20"/>
                <w:szCs w:val="20"/>
              </w:rPr>
              <w:t>-June 4</w:t>
            </w:r>
            <w:r w:rsidR="009776EC" w:rsidRPr="0033218A">
              <w:rPr>
                <w:sz w:val="20"/>
                <w:szCs w:val="20"/>
                <w:vertAlign w:val="superscript"/>
              </w:rPr>
              <w:t>th</w:t>
            </w:r>
            <w:r w:rsidR="009776EC" w:rsidRPr="0033218A">
              <w:rPr>
                <w:sz w:val="20"/>
                <w:szCs w:val="20"/>
              </w:rPr>
              <w:t xml:space="preserve"> </w:t>
            </w:r>
          </w:p>
          <w:p w:rsidR="00801FB7" w:rsidRPr="0033218A" w:rsidRDefault="00801FB7" w:rsidP="00BB5325">
            <w:pPr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 xml:space="preserve">        </w:t>
            </w:r>
            <w:r w:rsidR="00BF2974"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  <w:r w:rsidR="00BF2974">
              <w:rPr>
                <w:sz w:val="20"/>
                <w:szCs w:val="20"/>
              </w:rPr>
              <w:t>(37</w:t>
            </w:r>
            <w:r w:rsidRPr="0033218A">
              <w:rPr>
                <w:sz w:val="20"/>
                <w:szCs w:val="20"/>
              </w:rPr>
              <w:t xml:space="preserve"> days)</w:t>
            </w:r>
          </w:p>
        </w:tc>
        <w:tc>
          <w:tcPr>
            <w:tcW w:w="2203" w:type="dxa"/>
          </w:tcPr>
          <w:p w:rsidR="00FF1B3E" w:rsidRDefault="00801FB7" w:rsidP="00801FB7">
            <w:pPr>
              <w:jc w:val="center"/>
              <w:outlineLvl w:val="0"/>
              <w:rPr>
                <w:i/>
                <w:sz w:val="20"/>
                <w:szCs w:val="20"/>
              </w:rPr>
            </w:pPr>
            <w:r w:rsidRPr="0033218A">
              <w:rPr>
                <w:i/>
                <w:sz w:val="20"/>
                <w:szCs w:val="20"/>
              </w:rPr>
              <w:t>Fahrenheit 451</w:t>
            </w:r>
          </w:p>
          <w:p w:rsidR="00BF2974" w:rsidRPr="00BF2974" w:rsidRDefault="00BF2974" w:rsidP="00801FB7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Selected Speeches</w:t>
            </w:r>
          </w:p>
        </w:tc>
        <w:tc>
          <w:tcPr>
            <w:tcW w:w="2203" w:type="dxa"/>
          </w:tcPr>
          <w:p w:rsidR="00FF1B3E" w:rsidRPr="0033218A" w:rsidRDefault="00801FB7" w:rsidP="00BB5325">
            <w:pPr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Rhetorical Analysis</w:t>
            </w:r>
          </w:p>
          <w:p w:rsidR="00801FB7" w:rsidRPr="0033218A" w:rsidRDefault="00801FB7" w:rsidP="00BB5325">
            <w:pPr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Theme Analysis</w:t>
            </w:r>
          </w:p>
        </w:tc>
        <w:tc>
          <w:tcPr>
            <w:tcW w:w="2203" w:type="dxa"/>
          </w:tcPr>
          <w:p w:rsidR="00FF1B3E" w:rsidRPr="0033218A" w:rsidRDefault="009776EC" w:rsidP="003961CD">
            <w:pPr>
              <w:jc w:val="center"/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Argumentative Speech</w:t>
            </w:r>
          </w:p>
        </w:tc>
        <w:tc>
          <w:tcPr>
            <w:tcW w:w="2204" w:type="dxa"/>
          </w:tcPr>
          <w:p w:rsidR="00FF1B3E" w:rsidRPr="0033218A" w:rsidRDefault="003961CD" w:rsidP="003961CD">
            <w:pPr>
              <w:jc w:val="center"/>
              <w:outlineLvl w:val="0"/>
              <w:rPr>
                <w:sz w:val="20"/>
                <w:szCs w:val="20"/>
              </w:rPr>
            </w:pPr>
            <w:r w:rsidRPr="0033218A">
              <w:rPr>
                <w:sz w:val="20"/>
                <w:szCs w:val="20"/>
              </w:rPr>
              <w:t>Units 13-16</w:t>
            </w:r>
          </w:p>
        </w:tc>
      </w:tr>
    </w:tbl>
    <w:p w:rsidR="00FF1B3E" w:rsidRDefault="00FF1B3E" w:rsidP="00BB5325">
      <w:pPr>
        <w:pStyle w:val="Heading4"/>
        <w:ind w:left="0" w:firstLine="0"/>
        <w:rPr>
          <w:rFonts w:ascii="Times New Roman" w:hAnsi="Times New Roman" w:cs="Times New Roman"/>
          <w:u w:val="single"/>
        </w:rPr>
      </w:pPr>
    </w:p>
    <w:p w:rsidR="00BB5325" w:rsidRPr="00E45DB8" w:rsidRDefault="00BB5325" w:rsidP="00BB5325">
      <w:pPr>
        <w:pStyle w:val="Heading4"/>
        <w:ind w:left="0" w:firstLine="0"/>
        <w:rPr>
          <w:rFonts w:ascii="Times New Roman" w:hAnsi="Times New Roman" w:cs="Times New Roman"/>
          <w:u w:val="single"/>
        </w:rPr>
      </w:pPr>
      <w:r w:rsidRPr="00E45DB8">
        <w:rPr>
          <w:rFonts w:ascii="Times New Roman" w:hAnsi="Times New Roman" w:cs="Times New Roman"/>
          <w:u w:val="single"/>
        </w:rPr>
        <w:t xml:space="preserve">MHS English </w:t>
      </w:r>
      <w:proofErr w:type="gramStart"/>
      <w:r w:rsidRPr="00E45DB8">
        <w:rPr>
          <w:rFonts w:ascii="Times New Roman" w:hAnsi="Times New Roman" w:cs="Times New Roman"/>
          <w:u w:val="single"/>
        </w:rPr>
        <w:t>Department  Academic</w:t>
      </w:r>
      <w:proofErr w:type="gramEnd"/>
      <w:r w:rsidRPr="00E45DB8">
        <w:rPr>
          <w:rFonts w:ascii="Times New Roman" w:hAnsi="Times New Roman" w:cs="Times New Roman"/>
          <w:u w:val="single"/>
        </w:rPr>
        <w:t xml:space="preserve"> Honesty Policy</w:t>
      </w:r>
    </w:p>
    <w:p w:rsidR="00BB5325" w:rsidRDefault="00BB5325" w:rsidP="00BB5325">
      <w:r>
        <w:t>As members of an academic community, students and faculty have the responsibility to foster and maintain Academic Honesty.  Academic dishonesty is a serious violation of the trust upon which an academic community depends.  Examples of academic dishonesty follow.</w:t>
      </w:r>
    </w:p>
    <w:p w:rsidR="00BB5325" w:rsidRDefault="00BB5325" w:rsidP="00BB5325"/>
    <w:p w:rsidR="00BB5325" w:rsidRPr="009E2ED2" w:rsidRDefault="00BB5325" w:rsidP="00BB5325">
      <w:pPr>
        <w:pStyle w:val="BodyTextIndent"/>
        <w:ind w:left="0" w:firstLine="0"/>
        <w:rPr>
          <w:rFonts w:ascii="Times New Roman" w:hAnsi="Times New Roman"/>
          <w:bCs w:val="0"/>
          <w:sz w:val="22"/>
          <w:szCs w:val="22"/>
        </w:rPr>
      </w:pPr>
      <w:r w:rsidRPr="009E2ED2">
        <w:rPr>
          <w:rFonts w:ascii="Times New Roman" w:hAnsi="Times New Roman"/>
          <w:sz w:val="22"/>
          <w:szCs w:val="22"/>
        </w:rPr>
        <w:t xml:space="preserve">Plagiarism/Copying- The definition of </w:t>
      </w:r>
      <w:r w:rsidRPr="009E2ED2">
        <w:rPr>
          <w:rFonts w:ascii="Times New Roman" w:hAnsi="Times New Roman"/>
          <w:b w:val="0"/>
          <w:bCs w:val="0"/>
          <w:sz w:val="22"/>
          <w:szCs w:val="22"/>
        </w:rPr>
        <w:t xml:space="preserve">plagiarize </w:t>
      </w:r>
      <w:r w:rsidRPr="009E2ED2">
        <w:rPr>
          <w:rFonts w:ascii="Times New Roman" w:hAnsi="Times New Roman"/>
          <w:sz w:val="22"/>
          <w:szCs w:val="22"/>
        </w:rPr>
        <w:t>is “</w:t>
      </w:r>
      <w:r w:rsidRPr="009E2ED2">
        <w:rPr>
          <w:rFonts w:ascii="Times New Roman" w:hAnsi="Times New Roman"/>
          <w:b w:val="0"/>
          <w:bCs w:val="0"/>
          <w:sz w:val="22"/>
          <w:szCs w:val="22"/>
        </w:rPr>
        <w:t xml:space="preserve">to steal or pass off (the ideas or words of another) as one’s </w:t>
      </w:r>
      <w:r w:rsidRPr="009E2ED2">
        <w:rPr>
          <w:rFonts w:ascii="Times New Roman" w:hAnsi="Times New Roman"/>
          <w:bCs w:val="0"/>
          <w:sz w:val="22"/>
          <w:szCs w:val="22"/>
        </w:rPr>
        <w:t>own without crediting the source</w:t>
      </w:r>
      <w:r w:rsidRPr="009E2ED2">
        <w:rPr>
          <w:rFonts w:ascii="Times New Roman" w:hAnsi="Times New Roman"/>
          <w:b w:val="0"/>
          <w:bCs w:val="0"/>
          <w:sz w:val="22"/>
          <w:szCs w:val="22"/>
        </w:rPr>
        <w:t>” (</w:t>
      </w:r>
      <w:proofErr w:type="spellStart"/>
      <w:r w:rsidRPr="009E2ED2">
        <w:rPr>
          <w:rFonts w:ascii="Times New Roman" w:hAnsi="Times New Roman"/>
          <w:b w:val="0"/>
          <w:bCs w:val="0"/>
          <w:i/>
          <w:sz w:val="22"/>
          <w:szCs w:val="22"/>
        </w:rPr>
        <w:t>Websters</w:t>
      </w:r>
      <w:proofErr w:type="spellEnd"/>
      <w:r w:rsidRPr="009E2ED2">
        <w:rPr>
          <w:rFonts w:ascii="Times New Roman" w:hAnsi="Times New Roman"/>
          <w:b w:val="0"/>
          <w:bCs w:val="0"/>
          <w:sz w:val="22"/>
          <w:szCs w:val="22"/>
        </w:rPr>
        <w:t xml:space="preserve"> 877). In addition, any unauthorized collaboration, working with or receiving help from others on graded assignments </w:t>
      </w:r>
      <w:r w:rsidRPr="009E2ED2">
        <w:rPr>
          <w:rFonts w:ascii="Times New Roman" w:hAnsi="Times New Roman"/>
          <w:b w:val="0"/>
          <w:bCs w:val="0"/>
          <w:sz w:val="22"/>
          <w:szCs w:val="22"/>
          <w:u w:val="single"/>
        </w:rPr>
        <w:t>without the specific approval of the instructor, is</w:t>
      </w:r>
      <w:r w:rsidRPr="009E2ED2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9E2ED2">
        <w:rPr>
          <w:rFonts w:ascii="Times New Roman" w:hAnsi="Times New Roman"/>
          <w:b w:val="0"/>
          <w:bCs w:val="0"/>
          <w:sz w:val="22"/>
          <w:szCs w:val="22"/>
          <w:u w:val="single"/>
        </w:rPr>
        <w:t>considered cheating</w:t>
      </w:r>
      <w:r w:rsidRPr="009E2ED2">
        <w:rPr>
          <w:rFonts w:ascii="Times New Roman" w:hAnsi="Times New Roman"/>
          <w:sz w:val="22"/>
          <w:szCs w:val="22"/>
        </w:rPr>
        <w:t xml:space="preserve">. </w:t>
      </w:r>
      <w:r w:rsidRPr="009E2ED2">
        <w:rPr>
          <w:rFonts w:ascii="Times New Roman" w:hAnsi="Times New Roman"/>
          <w:b w:val="0"/>
          <w:bCs w:val="0"/>
          <w:sz w:val="22"/>
          <w:szCs w:val="22"/>
        </w:rPr>
        <w:t>More specifically, copying from another student’s assignment or letting someone copy your assignment (whether it is word-for-word or partially copied</w:t>
      </w:r>
      <w:r w:rsidRPr="009E2ED2">
        <w:rPr>
          <w:rFonts w:ascii="Times New Roman" w:hAnsi="Times New Roman"/>
          <w:bCs w:val="0"/>
          <w:sz w:val="22"/>
          <w:szCs w:val="22"/>
        </w:rPr>
        <w:t xml:space="preserve">) is a violation of the English Department Academic Honesty Policy as well as against the MHS policy and California Ed Code 48900. </w:t>
      </w:r>
    </w:p>
    <w:p w:rsidR="00BB5325" w:rsidRPr="009E2ED2" w:rsidRDefault="00BB5325" w:rsidP="00BB53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BB5325" w:rsidRPr="009E2ED2" w:rsidRDefault="00BB5325" w:rsidP="00BB5325">
      <w:pPr>
        <w:rPr>
          <w:sz w:val="22"/>
          <w:szCs w:val="22"/>
        </w:rPr>
      </w:pPr>
      <w:r w:rsidRPr="009E2ED2">
        <w:rPr>
          <w:sz w:val="22"/>
          <w:szCs w:val="22"/>
        </w:rPr>
        <w:t>Other forms of violation of the Academic Honesty Policy include the following:</w:t>
      </w:r>
    </w:p>
    <w:p w:rsidR="00BB5325" w:rsidRPr="009E2ED2" w:rsidRDefault="00BB5325" w:rsidP="00BB5325">
      <w:pPr>
        <w:numPr>
          <w:ilvl w:val="0"/>
          <w:numId w:val="8"/>
        </w:numPr>
        <w:rPr>
          <w:sz w:val="22"/>
          <w:szCs w:val="22"/>
        </w:rPr>
      </w:pPr>
      <w:r w:rsidRPr="009E2ED2">
        <w:rPr>
          <w:sz w:val="22"/>
          <w:szCs w:val="22"/>
        </w:rPr>
        <w:t>Obtaining an examination prior to its administration</w:t>
      </w:r>
    </w:p>
    <w:p w:rsidR="00BB5325" w:rsidRPr="009E2ED2" w:rsidRDefault="00BB5325" w:rsidP="00BB5325">
      <w:pPr>
        <w:numPr>
          <w:ilvl w:val="0"/>
          <w:numId w:val="8"/>
        </w:numPr>
        <w:rPr>
          <w:sz w:val="22"/>
          <w:szCs w:val="22"/>
        </w:rPr>
      </w:pPr>
      <w:r w:rsidRPr="009E2ED2">
        <w:rPr>
          <w:sz w:val="22"/>
          <w:szCs w:val="22"/>
        </w:rPr>
        <w:t>Using an unauthorized aid during an examination</w:t>
      </w:r>
    </w:p>
    <w:p w:rsidR="00BB5325" w:rsidRPr="009E2ED2" w:rsidRDefault="00BB5325" w:rsidP="00BB5325">
      <w:pPr>
        <w:numPr>
          <w:ilvl w:val="0"/>
          <w:numId w:val="8"/>
        </w:numPr>
        <w:rPr>
          <w:sz w:val="22"/>
          <w:szCs w:val="22"/>
        </w:rPr>
      </w:pPr>
      <w:r w:rsidRPr="009E2ED2">
        <w:rPr>
          <w:sz w:val="22"/>
          <w:szCs w:val="22"/>
        </w:rPr>
        <w:t>Looking at a book, backpack, or purse</w:t>
      </w:r>
    </w:p>
    <w:p w:rsidR="00BB5325" w:rsidRPr="009E2ED2" w:rsidRDefault="00BB5325" w:rsidP="00BB5325">
      <w:pPr>
        <w:numPr>
          <w:ilvl w:val="0"/>
          <w:numId w:val="8"/>
        </w:numPr>
        <w:rPr>
          <w:sz w:val="22"/>
          <w:szCs w:val="22"/>
        </w:rPr>
      </w:pPr>
      <w:r w:rsidRPr="009E2ED2">
        <w:rPr>
          <w:sz w:val="22"/>
          <w:szCs w:val="22"/>
        </w:rPr>
        <w:t>Having materials or information on the desk or within sight</w:t>
      </w:r>
    </w:p>
    <w:p w:rsidR="00BB5325" w:rsidRPr="009E2ED2" w:rsidRDefault="00BB5325" w:rsidP="00BB5325">
      <w:pPr>
        <w:numPr>
          <w:ilvl w:val="0"/>
          <w:numId w:val="8"/>
        </w:numPr>
        <w:rPr>
          <w:sz w:val="22"/>
          <w:szCs w:val="22"/>
        </w:rPr>
      </w:pPr>
      <w:r w:rsidRPr="009E2ED2">
        <w:rPr>
          <w:sz w:val="22"/>
          <w:szCs w:val="22"/>
        </w:rPr>
        <w:t>Knowingly assisting someone else during an examination</w:t>
      </w:r>
    </w:p>
    <w:p w:rsidR="00BB5325" w:rsidRPr="009E2ED2" w:rsidRDefault="00BB5325" w:rsidP="00BB5325">
      <w:pPr>
        <w:numPr>
          <w:ilvl w:val="0"/>
          <w:numId w:val="8"/>
        </w:numPr>
        <w:rPr>
          <w:sz w:val="22"/>
          <w:szCs w:val="22"/>
        </w:rPr>
      </w:pPr>
      <w:r w:rsidRPr="009E2ED2">
        <w:rPr>
          <w:sz w:val="22"/>
          <w:szCs w:val="22"/>
        </w:rPr>
        <w:t>Talking during an examination</w:t>
      </w:r>
    </w:p>
    <w:p w:rsidR="00BB5325" w:rsidRPr="009E2ED2" w:rsidRDefault="00BB5325" w:rsidP="00BB5325">
      <w:pPr>
        <w:numPr>
          <w:ilvl w:val="0"/>
          <w:numId w:val="8"/>
        </w:numPr>
        <w:rPr>
          <w:sz w:val="22"/>
          <w:szCs w:val="22"/>
        </w:rPr>
      </w:pPr>
      <w:r w:rsidRPr="009E2ED2">
        <w:rPr>
          <w:sz w:val="22"/>
          <w:szCs w:val="22"/>
        </w:rPr>
        <w:t>Helping another student cheat on an exam or assignment unless the instructor</w:t>
      </w:r>
    </w:p>
    <w:p w:rsidR="00BB5325" w:rsidRPr="009E2ED2" w:rsidRDefault="00BB5325" w:rsidP="00BB5325">
      <w:pPr>
        <w:ind w:left="1440"/>
        <w:rPr>
          <w:sz w:val="22"/>
          <w:szCs w:val="22"/>
        </w:rPr>
      </w:pPr>
      <w:proofErr w:type="gramStart"/>
      <w:r w:rsidRPr="009E2ED2">
        <w:rPr>
          <w:sz w:val="22"/>
          <w:szCs w:val="22"/>
        </w:rPr>
        <w:t>has</w:t>
      </w:r>
      <w:proofErr w:type="gramEnd"/>
      <w:r w:rsidRPr="009E2ED2">
        <w:rPr>
          <w:sz w:val="22"/>
          <w:szCs w:val="22"/>
        </w:rPr>
        <w:t xml:space="preserve"> made it clear that the assignment is a partner/group assignment</w:t>
      </w:r>
    </w:p>
    <w:p w:rsidR="00BB5325" w:rsidRPr="009E2ED2" w:rsidRDefault="00BB5325" w:rsidP="00BB5325">
      <w:pPr>
        <w:rPr>
          <w:sz w:val="22"/>
          <w:szCs w:val="22"/>
        </w:rPr>
      </w:pPr>
    </w:p>
    <w:p w:rsidR="00245F11" w:rsidRPr="009E2ED2" w:rsidRDefault="00BB5325" w:rsidP="00245F11">
      <w:pPr>
        <w:rPr>
          <w:sz w:val="22"/>
          <w:szCs w:val="22"/>
        </w:rPr>
      </w:pPr>
      <w:r w:rsidRPr="009E2ED2">
        <w:rPr>
          <w:b/>
          <w:sz w:val="22"/>
          <w:szCs w:val="22"/>
        </w:rPr>
        <w:t>Ignorance of these standards will not be considered a valid excuse or defense</w:t>
      </w:r>
      <w:r w:rsidRPr="009E2ED2">
        <w:rPr>
          <w:sz w:val="22"/>
          <w:szCs w:val="22"/>
        </w:rPr>
        <w:t>.  If a student is ever in doubt about an issue of academic honesty, or has any hesitation about a contemplated course of action, the student should consult with his or her instructor, counselor, or associate principal.</w:t>
      </w:r>
    </w:p>
    <w:p w:rsidR="00245F11" w:rsidRPr="009E2ED2" w:rsidRDefault="00245F11" w:rsidP="00245F11">
      <w:pPr>
        <w:rPr>
          <w:rFonts w:ascii="Rockwell" w:hAnsi="Rockwell"/>
          <w:sz w:val="22"/>
          <w:szCs w:val="22"/>
        </w:rPr>
      </w:pPr>
    </w:p>
    <w:p w:rsidR="00245F11" w:rsidRPr="009E2ED2" w:rsidRDefault="00245F11" w:rsidP="00245F11">
      <w:pPr>
        <w:rPr>
          <w:rFonts w:ascii="Rockwell" w:hAnsi="Rockwell"/>
          <w:sz w:val="22"/>
          <w:szCs w:val="22"/>
        </w:rPr>
      </w:pPr>
    </w:p>
    <w:p w:rsidR="00BB5325" w:rsidRPr="009E2ED2" w:rsidRDefault="00BB5325" w:rsidP="00BB5325">
      <w:pPr>
        <w:pStyle w:val="BodyTextIndent"/>
        <w:ind w:left="0" w:firstLine="0"/>
        <w:rPr>
          <w:rFonts w:ascii="Times New Roman" w:hAnsi="Times New Roman"/>
          <w:bCs w:val="0"/>
          <w:sz w:val="22"/>
          <w:szCs w:val="22"/>
        </w:rPr>
      </w:pPr>
      <w:r w:rsidRPr="009E2ED2">
        <w:rPr>
          <w:rFonts w:ascii="Times New Roman" w:hAnsi="Times New Roman"/>
          <w:bCs w:val="0"/>
          <w:sz w:val="22"/>
          <w:szCs w:val="22"/>
        </w:rPr>
        <w:t>Penalties/Consequences for violating the MHS English Department Academic Honesty Policy:</w:t>
      </w:r>
    </w:p>
    <w:p w:rsidR="00BB5325" w:rsidRPr="009E2ED2" w:rsidRDefault="00BB5325" w:rsidP="00BB5325">
      <w:pPr>
        <w:pStyle w:val="BodyTextIndent"/>
        <w:ind w:left="0" w:firstLine="0"/>
        <w:rPr>
          <w:rFonts w:ascii="Times New Roman" w:hAnsi="Times New Roman"/>
          <w:bCs w:val="0"/>
          <w:sz w:val="22"/>
          <w:szCs w:val="22"/>
        </w:rPr>
      </w:pPr>
    </w:p>
    <w:p w:rsidR="00BB5325" w:rsidRPr="009E2ED2" w:rsidRDefault="00BB5325" w:rsidP="00BB5325">
      <w:pPr>
        <w:pStyle w:val="BodyTextIndent"/>
        <w:ind w:left="0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9E2ED2">
        <w:rPr>
          <w:rFonts w:ascii="Times New Roman" w:hAnsi="Times New Roman"/>
          <w:bCs w:val="0"/>
          <w:sz w:val="22"/>
          <w:szCs w:val="22"/>
        </w:rPr>
        <w:tab/>
      </w:r>
      <w:r w:rsidRPr="009E2ED2">
        <w:rPr>
          <w:rFonts w:ascii="Times New Roman" w:hAnsi="Times New Roman"/>
          <w:b w:val="0"/>
          <w:bCs w:val="0"/>
          <w:sz w:val="22"/>
          <w:szCs w:val="22"/>
        </w:rPr>
        <w:t xml:space="preserve">1.   Each student involved in the incident (regardless of his/her role) will receive an </w:t>
      </w:r>
      <w:r w:rsidRPr="009E2ED2">
        <w:rPr>
          <w:rFonts w:ascii="Times New Roman" w:hAnsi="Times New Roman"/>
          <w:bCs w:val="0"/>
          <w:sz w:val="22"/>
          <w:szCs w:val="22"/>
        </w:rPr>
        <w:t>F (0) points</w:t>
      </w:r>
      <w:r w:rsidRPr="009E2ED2">
        <w:rPr>
          <w:rFonts w:ascii="Times New Roman" w:hAnsi="Times New Roman"/>
          <w:b w:val="0"/>
          <w:bCs w:val="0"/>
          <w:sz w:val="22"/>
          <w:szCs w:val="22"/>
        </w:rPr>
        <w:t>.</w:t>
      </w:r>
    </w:p>
    <w:p w:rsidR="00BB5325" w:rsidRPr="009E2ED2" w:rsidRDefault="00BB5325" w:rsidP="00BB5325">
      <w:pPr>
        <w:pStyle w:val="BodyTextIndent"/>
        <w:ind w:left="0" w:firstLine="0"/>
        <w:rPr>
          <w:rFonts w:ascii="Times New Roman" w:hAnsi="Times New Roman"/>
          <w:b w:val="0"/>
          <w:bCs w:val="0"/>
          <w:sz w:val="22"/>
          <w:szCs w:val="22"/>
        </w:rPr>
      </w:pPr>
      <w:r w:rsidRPr="009E2ED2">
        <w:rPr>
          <w:rFonts w:ascii="Times New Roman" w:hAnsi="Times New Roman"/>
          <w:b w:val="0"/>
          <w:bCs w:val="0"/>
          <w:sz w:val="22"/>
          <w:szCs w:val="22"/>
        </w:rPr>
        <w:tab/>
        <w:t xml:space="preserve">2.   Each student involved in the incident may be </w:t>
      </w:r>
      <w:r w:rsidRPr="009E2ED2">
        <w:rPr>
          <w:rFonts w:ascii="Times New Roman" w:hAnsi="Times New Roman"/>
          <w:bCs w:val="0"/>
          <w:sz w:val="22"/>
          <w:szCs w:val="22"/>
        </w:rPr>
        <w:t>given a referral.</w:t>
      </w:r>
    </w:p>
    <w:p w:rsidR="00BB5325" w:rsidRPr="009E2ED2" w:rsidRDefault="00BB5325" w:rsidP="00BB5325">
      <w:pPr>
        <w:pStyle w:val="BodyTextIndent"/>
        <w:ind w:left="0" w:firstLine="0"/>
        <w:rPr>
          <w:rFonts w:ascii="Arial" w:hAnsi="Arial" w:cs="Arial"/>
          <w:b w:val="0"/>
          <w:bCs w:val="0"/>
          <w:sz w:val="22"/>
          <w:szCs w:val="22"/>
        </w:rPr>
      </w:pPr>
      <w:r w:rsidRPr="009E2ED2">
        <w:rPr>
          <w:rFonts w:ascii="Times New Roman" w:hAnsi="Times New Roman"/>
          <w:b w:val="0"/>
          <w:bCs w:val="0"/>
          <w:sz w:val="22"/>
          <w:szCs w:val="22"/>
        </w:rPr>
        <w:tab/>
        <w:t>3.</w:t>
      </w:r>
      <w:r w:rsidRPr="009E2ED2">
        <w:rPr>
          <w:rFonts w:ascii="Arial" w:hAnsi="Arial" w:cs="Arial"/>
          <w:b w:val="0"/>
          <w:bCs w:val="0"/>
          <w:sz w:val="22"/>
          <w:szCs w:val="22"/>
        </w:rPr>
        <w:t xml:space="preserve">   </w:t>
      </w:r>
      <w:r w:rsidRPr="009E2ED2">
        <w:rPr>
          <w:rFonts w:ascii="Times New Roman" w:hAnsi="Times New Roman"/>
          <w:bCs w:val="0"/>
          <w:sz w:val="22"/>
          <w:szCs w:val="22"/>
        </w:rPr>
        <w:t>No alternative assignment</w:t>
      </w:r>
      <w:r w:rsidRPr="009E2ED2">
        <w:rPr>
          <w:rFonts w:ascii="Times New Roman" w:hAnsi="Times New Roman"/>
          <w:b w:val="0"/>
          <w:bCs w:val="0"/>
          <w:sz w:val="22"/>
          <w:szCs w:val="22"/>
        </w:rPr>
        <w:t xml:space="preserve"> will be given to replace the points lost.</w:t>
      </w:r>
    </w:p>
    <w:p w:rsidR="00BB5325" w:rsidRDefault="00BB5325" w:rsidP="00BB5325">
      <w:pPr>
        <w:outlineLvl w:val="0"/>
        <w:rPr>
          <w:b/>
          <w:u w:val="single"/>
        </w:rPr>
      </w:pPr>
      <w:proofErr w:type="spellStart"/>
      <w:r>
        <w:rPr>
          <w:b/>
          <w:u w:val="single"/>
        </w:rPr>
        <w:t>Tardies</w:t>
      </w:r>
      <w:proofErr w:type="spellEnd"/>
      <w:r>
        <w:rPr>
          <w:b/>
          <w:u w:val="single"/>
        </w:rPr>
        <w:t>:</w:t>
      </w:r>
    </w:p>
    <w:p w:rsidR="009E2ED2" w:rsidRPr="003961CD" w:rsidRDefault="00BB5325" w:rsidP="003961CD">
      <w:r>
        <w:t xml:space="preserve">When the bell rings, you must be </w:t>
      </w:r>
      <w:r>
        <w:rPr>
          <w:b/>
        </w:rPr>
        <w:t>in your assigned seat and quiet</w:t>
      </w:r>
      <w:r>
        <w:t xml:space="preserve">.  If you are </w:t>
      </w:r>
      <w:r>
        <w:rPr>
          <w:u w:val="single"/>
        </w:rPr>
        <w:t>anywhere</w:t>
      </w:r>
      <w:r>
        <w:t xml:space="preserve"> but in your seat, you will be consi</w:t>
      </w:r>
      <w:r w:rsidR="00150CAD">
        <w:t xml:space="preserve">dered tardy.  </w:t>
      </w:r>
    </w:p>
    <w:p w:rsidR="009E2ED2" w:rsidRDefault="009E2ED2" w:rsidP="00BB5325">
      <w:pPr>
        <w:outlineLvl w:val="0"/>
        <w:rPr>
          <w:b/>
          <w:u w:val="single"/>
        </w:rPr>
      </w:pPr>
    </w:p>
    <w:p w:rsidR="00BB5325" w:rsidRDefault="00BB5325" w:rsidP="00BB5325">
      <w:pPr>
        <w:outlineLvl w:val="0"/>
        <w:rPr>
          <w:u w:val="single"/>
        </w:rPr>
      </w:pPr>
      <w:r>
        <w:rPr>
          <w:b/>
          <w:u w:val="single"/>
        </w:rPr>
        <w:t>Gum Chewing and Eating in the Classroom</w:t>
      </w:r>
      <w:r>
        <w:rPr>
          <w:u w:val="single"/>
        </w:rPr>
        <w:t>:</w:t>
      </w:r>
    </w:p>
    <w:p w:rsidR="003C5402" w:rsidRDefault="00BB5325" w:rsidP="00BB5325">
      <w:pPr>
        <w:pStyle w:val="In"/>
      </w:pPr>
      <w:r>
        <w:t xml:space="preserve">In order to keep our school clean, gum chewing and eating in the classroom are not permitted.  </w:t>
      </w:r>
    </w:p>
    <w:p w:rsidR="009E2ED2" w:rsidRDefault="009E2ED2" w:rsidP="00BB5325">
      <w:pPr>
        <w:pStyle w:val="In"/>
      </w:pPr>
    </w:p>
    <w:p w:rsidR="003961CD" w:rsidRDefault="003961CD" w:rsidP="003C5402">
      <w:pPr>
        <w:rPr>
          <w:b/>
          <w:u w:val="single"/>
        </w:rPr>
      </w:pPr>
    </w:p>
    <w:p w:rsidR="003961CD" w:rsidRDefault="003961CD" w:rsidP="003C5402">
      <w:pPr>
        <w:rPr>
          <w:b/>
          <w:u w:val="single"/>
        </w:rPr>
      </w:pPr>
    </w:p>
    <w:p w:rsidR="003961CD" w:rsidRDefault="003961CD" w:rsidP="003C5402">
      <w:pPr>
        <w:rPr>
          <w:b/>
          <w:u w:val="single"/>
        </w:rPr>
      </w:pPr>
    </w:p>
    <w:p w:rsidR="003961CD" w:rsidRDefault="003961CD" w:rsidP="003C5402">
      <w:pPr>
        <w:rPr>
          <w:b/>
          <w:u w:val="single"/>
        </w:rPr>
      </w:pPr>
    </w:p>
    <w:p w:rsidR="003961CD" w:rsidRDefault="003961CD" w:rsidP="003C5402">
      <w:pPr>
        <w:rPr>
          <w:b/>
          <w:u w:val="single"/>
        </w:rPr>
      </w:pPr>
    </w:p>
    <w:p w:rsidR="003961CD" w:rsidRDefault="003961CD" w:rsidP="003C5402">
      <w:pPr>
        <w:rPr>
          <w:b/>
          <w:u w:val="single"/>
        </w:rPr>
      </w:pPr>
    </w:p>
    <w:p w:rsidR="003961CD" w:rsidRDefault="003961CD" w:rsidP="003C5402">
      <w:pPr>
        <w:rPr>
          <w:b/>
          <w:u w:val="single"/>
        </w:rPr>
      </w:pPr>
    </w:p>
    <w:p w:rsidR="003961CD" w:rsidRDefault="003961CD" w:rsidP="003C5402">
      <w:pPr>
        <w:rPr>
          <w:b/>
          <w:u w:val="single"/>
        </w:rPr>
      </w:pPr>
    </w:p>
    <w:p w:rsidR="003961CD" w:rsidRDefault="003961CD" w:rsidP="003C5402">
      <w:pPr>
        <w:rPr>
          <w:b/>
          <w:u w:val="single"/>
        </w:rPr>
      </w:pPr>
    </w:p>
    <w:p w:rsidR="003961CD" w:rsidRDefault="003961CD" w:rsidP="003C5402">
      <w:pPr>
        <w:rPr>
          <w:b/>
          <w:u w:val="single"/>
        </w:rPr>
      </w:pPr>
    </w:p>
    <w:p w:rsidR="003961CD" w:rsidRDefault="003961CD" w:rsidP="003C5402">
      <w:pPr>
        <w:rPr>
          <w:b/>
          <w:u w:val="single"/>
        </w:rPr>
      </w:pPr>
    </w:p>
    <w:p w:rsidR="003961CD" w:rsidRDefault="003961CD" w:rsidP="003C5402">
      <w:pPr>
        <w:rPr>
          <w:b/>
          <w:u w:val="single"/>
        </w:rPr>
      </w:pPr>
    </w:p>
    <w:p w:rsidR="003961CD" w:rsidRDefault="003961CD" w:rsidP="003C5402">
      <w:pPr>
        <w:rPr>
          <w:b/>
          <w:u w:val="single"/>
        </w:rPr>
      </w:pPr>
    </w:p>
    <w:p w:rsidR="003C5402" w:rsidRDefault="003C5402" w:rsidP="003C5402">
      <w:pPr>
        <w:rPr>
          <w:b/>
          <w:u w:val="single"/>
        </w:rPr>
      </w:pPr>
      <w:r>
        <w:rPr>
          <w:b/>
          <w:u w:val="single"/>
        </w:rPr>
        <w:lastRenderedPageBreak/>
        <w:t>Technology</w:t>
      </w:r>
    </w:p>
    <w:p w:rsidR="003C5402" w:rsidRDefault="003C5402" w:rsidP="003C5402">
      <w:r>
        <w:t xml:space="preserve">All cell phones, </w:t>
      </w:r>
      <w:proofErr w:type="spellStart"/>
      <w:r>
        <w:t>iPODs</w:t>
      </w:r>
      <w:proofErr w:type="spellEnd"/>
      <w:r>
        <w:t>,</w:t>
      </w:r>
      <w:r w:rsidR="00276A88">
        <w:t xml:space="preserve"> and other electronic devices,</w:t>
      </w:r>
      <w:r>
        <w:t xml:space="preserve"> etc. will not be allowed at any time during class</w:t>
      </w:r>
      <w:r w:rsidR="00276A88">
        <w:t xml:space="preserve"> unless specified by the teacher</w:t>
      </w:r>
      <w:r>
        <w:t xml:space="preserve">.  They must be turned off (not on vibrate) and not visible.  The item will be confiscated and </w:t>
      </w:r>
      <w:r w:rsidR="0038013A">
        <w:t xml:space="preserve">may be </w:t>
      </w:r>
      <w:r>
        <w:t>turned into the office if visible during class.</w:t>
      </w:r>
    </w:p>
    <w:p w:rsidR="00C02DBB" w:rsidRDefault="00C02DBB" w:rsidP="00BB5325">
      <w:pPr>
        <w:pStyle w:val="In"/>
      </w:pPr>
    </w:p>
    <w:p w:rsidR="00BB5325" w:rsidRDefault="00BB5325" w:rsidP="00BB5325">
      <w:pPr>
        <w:pStyle w:val="In"/>
        <w:rPr>
          <w:b/>
          <w:u w:val="single"/>
        </w:rPr>
      </w:pPr>
      <w:r>
        <w:rPr>
          <w:b/>
          <w:u w:val="single"/>
        </w:rPr>
        <w:t xml:space="preserve">Classroom rules will be enforced according to the school </w:t>
      </w:r>
      <w:r w:rsidR="009E2ED2">
        <w:rPr>
          <w:b/>
          <w:u w:val="single"/>
        </w:rPr>
        <w:t>wide discipline plan</w:t>
      </w:r>
      <w:r w:rsidR="0033218A">
        <w:rPr>
          <w:b/>
          <w:u w:val="single"/>
        </w:rPr>
        <w:t xml:space="preserve"> as outlined for 2017-2018</w:t>
      </w:r>
      <w:r>
        <w:rPr>
          <w:b/>
          <w:u w:val="single"/>
        </w:rPr>
        <w:t xml:space="preserve">.  </w:t>
      </w:r>
    </w:p>
    <w:p w:rsidR="00C02DBB" w:rsidRPr="00376E05" w:rsidRDefault="00BB5325" w:rsidP="00BB5325">
      <w:pPr>
        <w:pStyle w:val="In"/>
      </w:pPr>
      <w:r>
        <w:t xml:space="preserve">        </w:t>
      </w:r>
    </w:p>
    <w:p w:rsidR="00BB5325" w:rsidRDefault="00BB5325" w:rsidP="00BB5325">
      <w:pPr>
        <w:pStyle w:val="In"/>
        <w:outlineLvl w:val="0"/>
        <w:rPr>
          <w:b/>
          <w:u w:val="single"/>
        </w:rPr>
      </w:pPr>
      <w:r>
        <w:rPr>
          <w:b/>
          <w:u w:val="single"/>
        </w:rPr>
        <w:t>Classroom Behavior:</w:t>
      </w:r>
    </w:p>
    <w:p w:rsidR="00BB5325" w:rsidRDefault="00C02DBB" w:rsidP="00BB5325">
      <w:pPr>
        <w:pStyle w:val="In"/>
      </w:pPr>
      <w:r>
        <w:t>Respect</w:t>
      </w:r>
      <w:r w:rsidR="00BB5325">
        <w:t xml:space="preserve"> is the keyword in this classroom.  </w:t>
      </w:r>
      <w:r>
        <w:t>Respect</w:t>
      </w:r>
      <w:r w:rsidR="00BB5325">
        <w:t xml:space="preserve"> can best be defined as thoughtfulness for others.  Here are some specific ways in which you can be a more </w:t>
      </w:r>
      <w:r>
        <w:t>respectful</w:t>
      </w:r>
      <w:r w:rsidR="00BB5325">
        <w:t xml:space="preserve"> person in the classroom:</w:t>
      </w:r>
    </w:p>
    <w:p w:rsidR="00BB5325" w:rsidRDefault="00BB5325" w:rsidP="00BB5325">
      <w:pPr>
        <w:pStyle w:val="In"/>
        <w:numPr>
          <w:ilvl w:val="0"/>
          <w:numId w:val="9"/>
        </w:numPr>
      </w:pPr>
      <w:r>
        <w:t>Whenever another person is talking, listen quietly.</w:t>
      </w:r>
    </w:p>
    <w:p w:rsidR="00BB5325" w:rsidRDefault="00BB5325" w:rsidP="00BB5325">
      <w:pPr>
        <w:pStyle w:val="In"/>
        <w:numPr>
          <w:ilvl w:val="0"/>
          <w:numId w:val="9"/>
        </w:numPr>
      </w:pPr>
      <w:r>
        <w:t>Raise your hand if you wish to ask or answer a question.</w:t>
      </w:r>
    </w:p>
    <w:p w:rsidR="00BB5325" w:rsidRDefault="00B6104D" w:rsidP="00BB5325">
      <w:pPr>
        <w:pStyle w:val="In"/>
        <w:numPr>
          <w:ilvl w:val="0"/>
          <w:numId w:val="9"/>
        </w:numPr>
      </w:pPr>
      <w:r>
        <w:t>Come prepared:  sharpened pencils, charged laptops, paper</w:t>
      </w:r>
    </w:p>
    <w:p w:rsidR="00BB5325" w:rsidRDefault="00BB5325" w:rsidP="00BB5325">
      <w:pPr>
        <w:pStyle w:val="In"/>
        <w:numPr>
          <w:ilvl w:val="0"/>
          <w:numId w:val="9"/>
        </w:numPr>
      </w:pPr>
      <w:r>
        <w:t>Throw away all papers after class.</w:t>
      </w:r>
    </w:p>
    <w:p w:rsidR="00BB5325" w:rsidRDefault="0033218A" w:rsidP="00BB5325">
      <w:pPr>
        <w:pStyle w:val="In"/>
        <w:numPr>
          <w:ilvl w:val="0"/>
          <w:numId w:val="9"/>
        </w:numPr>
      </w:pPr>
      <w:r>
        <w:t>Remain seated at all times if someone is speaking from the front</w:t>
      </w:r>
    </w:p>
    <w:p w:rsidR="000518E2" w:rsidRDefault="00BB5325" w:rsidP="000518E2">
      <w:pPr>
        <w:pStyle w:val="In"/>
        <w:numPr>
          <w:ilvl w:val="0"/>
          <w:numId w:val="9"/>
        </w:numPr>
      </w:pPr>
      <w:r>
        <w:t xml:space="preserve">Leave the classroom only after being dismissed by </w:t>
      </w:r>
      <w:r w:rsidR="0038013A">
        <w:t xml:space="preserve">Mr. </w:t>
      </w:r>
      <w:proofErr w:type="spellStart"/>
      <w:r w:rsidR="0038013A">
        <w:t>Wendel</w:t>
      </w:r>
      <w:proofErr w:type="spellEnd"/>
      <w:r w:rsidR="009E2ED2">
        <w:t>.</w:t>
      </w:r>
    </w:p>
    <w:p w:rsidR="00BB5325" w:rsidRDefault="00BB5325" w:rsidP="000518E2">
      <w:pPr>
        <w:pStyle w:val="In"/>
      </w:pPr>
    </w:p>
    <w:p w:rsidR="000518E2" w:rsidRDefault="000518E2" w:rsidP="000518E2">
      <w:pPr>
        <w:outlineLvl w:val="0"/>
        <w:rPr>
          <w:b/>
          <w:u w:val="single"/>
        </w:rPr>
      </w:pPr>
      <w:r>
        <w:rPr>
          <w:b/>
          <w:u w:val="single"/>
        </w:rPr>
        <w:t>Bathroom Passes</w:t>
      </w:r>
    </w:p>
    <w:p w:rsidR="00BB5325" w:rsidRDefault="000518E2" w:rsidP="009E2ED2">
      <w:pPr>
        <w:outlineLvl w:val="0"/>
      </w:pPr>
      <w:r>
        <w:t>Since we have passing periods and breaks you will be expected to manage your time well – this includes using the restroom!  I do all</w:t>
      </w:r>
      <w:r w:rsidR="009E2ED2">
        <w:t>ow for occasional emergencies; more than two times a semester will become an issue.</w:t>
      </w:r>
    </w:p>
    <w:p w:rsidR="009E2ED2" w:rsidRDefault="009E2ED2" w:rsidP="009E2ED2">
      <w:pPr>
        <w:outlineLvl w:val="0"/>
      </w:pPr>
    </w:p>
    <w:p w:rsidR="00276A88" w:rsidRPr="009E2ED2" w:rsidRDefault="00BB5325" w:rsidP="00DA4D91">
      <w:pPr>
        <w:rPr>
          <w:rFonts w:ascii="Century Schoolbook" w:hAnsi="Century Schoolbook"/>
          <w:b/>
          <w:u w:val="single"/>
        </w:rPr>
      </w:pPr>
      <w:r w:rsidRPr="00DD5951">
        <w:rPr>
          <w:rFonts w:ascii="Century Schoolbook" w:hAnsi="Century Schoolbook"/>
          <w:b/>
          <w:u w:val="single"/>
        </w:rPr>
        <w:t xml:space="preserve">Grades: </w:t>
      </w:r>
    </w:p>
    <w:p w:rsidR="009E2ED2" w:rsidRPr="009E2ED2" w:rsidRDefault="009E2ED2" w:rsidP="00BB5325">
      <w:r>
        <w:rPr>
          <w:b/>
        </w:rPr>
        <w:t xml:space="preserve">Check </w:t>
      </w:r>
      <w:r>
        <w:t>Aries regularly as these are updated bi-weekly.</w:t>
      </w:r>
    </w:p>
    <w:p w:rsidR="00BB5325" w:rsidRDefault="00BB5325" w:rsidP="00BB5325">
      <w:r w:rsidRPr="00E45DB8">
        <w:rPr>
          <w:b/>
          <w:i/>
        </w:rPr>
        <w:t>Quarter grades</w:t>
      </w:r>
      <w:r w:rsidRPr="00CF66EE">
        <w:rPr>
          <w:i/>
        </w:rPr>
        <w:t xml:space="preserve"> are </w:t>
      </w:r>
      <w:r w:rsidRPr="00E45DB8">
        <w:rPr>
          <w:b/>
          <w:i/>
        </w:rPr>
        <w:t>progress reports</w:t>
      </w:r>
      <w:r>
        <w:rPr>
          <w:i/>
        </w:rPr>
        <w:t xml:space="preserve"> and are </w:t>
      </w:r>
      <w:r w:rsidRPr="00E45DB8">
        <w:rPr>
          <w:b/>
          <w:i/>
        </w:rPr>
        <w:t>not recorded</w:t>
      </w:r>
      <w:r>
        <w:rPr>
          <w:i/>
        </w:rPr>
        <w:t xml:space="preserve"> on </w:t>
      </w:r>
      <w:r w:rsidRPr="00CF66EE">
        <w:rPr>
          <w:i/>
        </w:rPr>
        <w:t xml:space="preserve">the </w:t>
      </w:r>
      <w:r w:rsidRPr="00E45DB8">
        <w:rPr>
          <w:b/>
          <w:i/>
        </w:rPr>
        <w:t>permanent transcript</w:t>
      </w:r>
      <w:r>
        <w:t>.</w:t>
      </w:r>
    </w:p>
    <w:p w:rsidR="009E2ED2" w:rsidRPr="00E45DB8" w:rsidRDefault="009E2ED2" w:rsidP="009E2ED2">
      <w:pPr>
        <w:rPr>
          <w:b/>
          <w:i/>
        </w:rPr>
      </w:pPr>
      <w:r w:rsidRPr="00E45DB8">
        <w:rPr>
          <w:i/>
        </w:rPr>
        <w:t>Semester grades</w:t>
      </w:r>
      <w:r>
        <w:t xml:space="preserve"> are the average of 2 quarter grades, based on points. </w:t>
      </w:r>
      <w:r w:rsidRPr="00E45DB8">
        <w:rPr>
          <w:b/>
          <w:i/>
        </w:rPr>
        <w:t xml:space="preserve">Semester grades make up the permanent transcript.  </w:t>
      </w:r>
    </w:p>
    <w:p w:rsidR="009E2ED2" w:rsidRDefault="009E2ED2" w:rsidP="00BB5325"/>
    <w:p w:rsidR="00BB5325" w:rsidRDefault="00BB5325" w:rsidP="00BB5325">
      <w:r>
        <w:t>A = 90%, B = 80 %, C = 70%, D = 60%.  F = 0 to 59%.</w:t>
      </w:r>
    </w:p>
    <w:p w:rsidR="00BB5325" w:rsidRDefault="00BB5325" w:rsidP="00BB5325"/>
    <w:p w:rsidR="00DA4D91" w:rsidRDefault="00DA4D91">
      <w:r>
        <w:t>I look forward to helping you succeed in Eng1 Pre</w:t>
      </w:r>
      <w:r w:rsidR="00E6797D">
        <w:t>-</w:t>
      </w:r>
      <w:r>
        <w:t>AP!</w:t>
      </w:r>
    </w:p>
    <w:p w:rsidR="00BB5325" w:rsidRDefault="003961CD">
      <w:r w:rsidRPr="003961CD">
        <w:rPr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F555CBF" wp14:editId="08D400BA">
            <wp:simplePos x="0" y="0"/>
            <wp:positionH relativeFrom="column">
              <wp:posOffset>699770</wp:posOffset>
            </wp:positionH>
            <wp:positionV relativeFrom="paragraph">
              <wp:posOffset>54610</wp:posOffset>
            </wp:positionV>
            <wp:extent cx="1198245" cy="641985"/>
            <wp:effectExtent l="0" t="0" r="190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1CD" w:rsidRDefault="003961CD" w:rsidP="003961CD">
      <w:pPr>
        <w:pStyle w:val="In"/>
        <w:rPr>
          <w:sz w:val="22"/>
          <w:szCs w:val="22"/>
        </w:rPr>
      </w:pPr>
      <w:r w:rsidRPr="003961CD">
        <w:rPr>
          <w:sz w:val="22"/>
          <w:szCs w:val="22"/>
        </w:rPr>
        <w:t xml:space="preserve">Sincerely, </w:t>
      </w:r>
    </w:p>
    <w:p w:rsidR="003961CD" w:rsidRPr="003961CD" w:rsidRDefault="003961CD" w:rsidP="003961CD">
      <w:pPr>
        <w:pStyle w:val="In"/>
        <w:rPr>
          <w:sz w:val="22"/>
          <w:szCs w:val="22"/>
        </w:rPr>
      </w:pPr>
      <w:r w:rsidRPr="003961CD">
        <w:rPr>
          <w:sz w:val="22"/>
          <w:szCs w:val="22"/>
        </w:rPr>
        <w:t xml:space="preserve">Mr. </w:t>
      </w:r>
      <w:proofErr w:type="spellStart"/>
      <w:r w:rsidRPr="003961CD">
        <w:rPr>
          <w:sz w:val="22"/>
          <w:szCs w:val="22"/>
        </w:rPr>
        <w:t>Wendel</w:t>
      </w:r>
      <w:proofErr w:type="spellEnd"/>
    </w:p>
    <w:p w:rsidR="003961CD" w:rsidRPr="003961CD" w:rsidRDefault="003961CD" w:rsidP="003961CD">
      <w:pPr>
        <w:pStyle w:val="In"/>
        <w:rPr>
          <w:rFonts w:ascii="Lucida Handwriting" w:hAnsi="Lucida Handwriting"/>
          <w:sz w:val="28"/>
          <w:szCs w:val="28"/>
        </w:rPr>
      </w:pPr>
    </w:p>
    <w:p w:rsidR="006326F4" w:rsidRPr="006B378B" w:rsidRDefault="003B6E61" w:rsidP="006B378B">
      <w:pPr>
        <w:ind w:left="216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9B1DBC" wp14:editId="20D0B667">
                <wp:simplePos x="0" y="0"/>
                <wp:positionH relativeFrom="column">
                  <wp:posOffset>-76200</wp:posOffset>
                </wp:positionH>
                <wp:positionV relativeFrom="paragraph">
                  <wp:posOffset>166370</wp:posOffset>
                </wp:positionV>
                <wp:extent cx="6934200" cy="0"/>
                <wp:effectExtent l="19050" t="23495" r="19050" b="43180"/>
                <wp:wrapTight wrapText="bothSides">
                  <wp:wrapPolygon edited="0">
                    <wp:start x="-59" y="-2147483648"/>
                    <wp:lineTo x="-89" y="-2147483648"/>
                    <wp:lineTo x="-89" y="-2147483648"/>
                    <wp:lineTo x="21748" y="-2147483648"/>
                    <wp:lineTo x="21778" y="-2147483648"/>
                    <wp:lineTo x="21748" y="-2147483648"/>
                    <wp:lineTo x="21659" y="-2147483648"/>
                    <wp:lineTo x="-59" y="-2147483648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1pt" to="540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" strokecolor="black [3213]" strokeweight="2.5pt">
                <v:fill o:detectmouseclick="t"/>
                <v:stroke dashstyle="dash"/>
                <v:shadow on="t" opacity="22938f" offset="0"/>
                <w10:wrap type="tight"/>
              </v:line>
            </w:pict>
          </mc:Fallback>
        </mc:AlternateContent>
      </w:r>
      <w:r w:rsidR="006326F4" w:rsidRPr="006326F4">
        <w:rPr>
          <w:b/>
          <w:sz w:val="32"/>
        </w:rPr>
        <w:t>Student Parent Pre-AP Contract</w:t>
      </w:r>
    </w:p>
    <w:p w:rsidR="003961CD" w:rsidRDefault="006326F4" w:rsidP="000518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I hereby acknowledge that I have read the requirement</w:t>
      </w:r>
      <w:r w:rsidR="000C6D6A">
        <w:t xml:space="preserve">s of Eng1 Pre-AP.  I </w:t>
      </w:r>
      <w:r w:rsidR="000C6D6A" w:rsidRPr="000C6D6A">
        <w:rPr>
          <w:szCs w:val="22"/>
        </w:rPr>
        <w:t>welcome the challenge and excitement of learning more complex and demanding material</w:t>
      </w:r>
      <w:r w:rsidR="000C6D6A">
        <w:rPr>
          <w:szCs w:val="22"/>
        </w:rPr>
        <w:t xml:space="preserve"> while becoming better prepared for my future</w:t>
      </w:r>
      <w:r w:rsidR="003961CD">
        <w:t>. I believe I can do the following:</w:t>
      </w:r>
    </w:p>
    <w:p w:rsidR="003961CD" w:rsidRPr="003961CD" w:rsidRDefault="00210222" w:rsidP="003961CD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Calibri"/>
          <w:color w:val="000000"/>
          <w:sz w:val="20"/>
          <w:szCs w:val="31"/>
        </w:rPr>
      </w:pPr>
      <w:r>
        <w:t>C</w:t>
      </w:r>
      <w:r w:rsidR="000C6D6A">
        <w:t xml:space="preserve">omplete multiple novels, essays, </w:t>
      </w:r>
      <w:r>
        <w:t>and other assignments in given</w:t>
      </w:r>
      <w:r w:rsidR="000C6D6A">
        <w:t xml:space="preserve"> time frames. </w:t>
      </w:r>
    </w:p>
    <w:p w:rsidR="003961CD" w:rsidRPr="003961CD" w:rsidRDefault="003961CD" w:rsidP="003961CD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Calibri"/>
          <w:color w:val="000000"/>
          <w:sz w:val="20"/>
          <w:szCs w:val="31"/>
        </w:rPr>
      </w:pPr>
      <w:r>
        <w:rPr>
          <w:color w:val="000000"/>
          <w:szCs w:val="22"/>
        </w:rPr>
        <w:t>Actively p</w:t>
      </w:r>
      <w:r w:rsidR="000518E2" w:rsidRPr="003961CD">
        <w:rPr>
          <w:color w:val="000000"/>
          <w:szCs w:val="22"/>
        </w:rPr>
        <w:t>articipate in classroom discussion and presentations.</w:t>
      </w:r>
      <w:r w:rsidR="000518E2" w:rsidRPr="003961CD">
        <w:rPr>
          <w:color w:val="000000"/>
          <w:sz w:val="22"/>
          <w:szCs w:val="22"/>
        </w:rPr>
        <w:t xml:space="preserve"> </w:t>
      </w:r>
    </w:p>
    <w:p w:rsidR="00210222" w:rsidRPr="00210222" w:rsidRDefault="003961CD" w:rsidP="003961CD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Calibri"/>
          <w:color w:val="000000"/>
          <w:sz w:val="20"/>
          <w:szCs w:val="31"/>
        </w:rPr>
      </w:pPr>
      <w:r>
        <w:t>Complete</w:t>
      </w:r>
      <w:r w:rsidR="000518E2">
        <w:t xml:space="preserve"> n</w:t>
      </w:r>
      <w:r w:rsidR="00210222">
        <w:t>ightly readings of 10-20 pages.</w:t>
      </w:r>
      <w:r>
        <w:t xml:space="preserve">  </w:t>
      </w:r>
    </w:p>
    <w:p w:rsidR="00210222" w:rsidRPr="00210222" w:rsidRDefault="00210222" w:rsidP="003961CD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Calibri"/>
          <w:color w:val="000000"/>
          <w:sz w:val="20"/>
          <w:szCs w:val="31"/>
        </w:rPr>
      </w:pPr>
      <w:r>
        <w:t xml:space="preserve">Avoid </w:t>
      </w:r>
      <w:r w:rsidR="00FD7C64">
        <w:t xml:space="preserve">plagiarism </w:t>
      </w:r>
      <w:r>
        <w:t xml:space="preserve">as defined above  </w:t>
      </w:r>
    </w:p>
    <w:p w:rsidR="00FD7C64" w:rsidRPr="003961CD" w:rsidRDefault="00210222" w:rsidP="003961CD">
      <w:pPr>
        <w:pStyle w:val="ListParagraph"/>
        <w:widowControl w:val="0"/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Theme="minorHAnsi" w:cs="Calibri"/>
          <w:color w:val="000000"/>
          <w:sz w:val="20"/>
          <w:szCs w:val="31"/>
        </w:rPr>
      </w:pPr>
      <w:r>
        <w:t>M</w:t>
      </w:r>
      <w:r w:rsidR="003961CD">
        <w:t xml:space="preserve">aintain a “C” </w:t>
      </w:r>
      <w:r>
        <w:t xml:space="preserve">while in </w:t>
      </w:r>
      <w:proofErr w:type="spellStart"/>
      <w:r w:rsidR="003961CD">
        <w:t>Eng</w:t>
      </w:r>
      <w:proofErr w:type="spellEnd"/>
      <w:r w:rsidR="003961CD">
        <w:t xml:space="preserve"> 1 Pre-AP.</w:t>
      </w:r>
    </w:p>
    <w:p w:rsidR="00FD7C64" w:rsidRDefault="00FD7C64" w:rsidP="006326F4">
      <w:pPr>
        <w:tabs>
          <w:tab w:val="left" w:pos="4420"/>
        </w:tabs>
      </w:pPr>
    </w:p>
    <w:p w:rsidR="00FD7C64" w:rsidRDefault="00FD7C64" w:rsidP="006326F4">
      <w:pPr>
        <w:tabs>
          <w:tab w:val="left" w:pos="4420"/>
        </w:tabs>
      </w:pPr>
      <w:r>
        <w:t>Period _____</w:t>
      </w:r>
    </w:p>
    <w:p w:rsidR="00FD7C64" w:rsidRDefault="00FD7C64" w:rsidP="006326F4">
      <w:pPr>
        <w:tabs>
          <w:tab w:val="left" w:pos="4420"/>
        </w:tabs>
      </w:pPr>
      <w:r>
        <w:t>Student Signature X_________________________________________________________________________</w:t>
      </w:r>
    </w:p>
    <w:p w:rsidR="00FD7C64" w:rsidRDefault="00FD7C64" w:rsidP="006326F4">
      <w:pPr>
        <w:tabs>
          <w:tab w:val="left" w:pos="4420"/>
        </w:tabs>
      </w:pPr>
    </w:p>
    <w:p w:rsidR="00BB5325" w:rsidRPr="000C6D6A" w:rsidRDefault="00FD7C64" w:rsidP="006326F4">
      <w:pPr>
        <w:tabs>
          <w:tab w:val="left" w:pos="4420"/>
        </w:tabs>
      </w:pPr>
      <w:r>
        <w:t>Parent Signature X __________________________________________________________________________</w:t>
      </w:r>
    </w:p>
    <w:sectPr w:rsidR="00BB5325" w:rsidRPr="000C6D6A" w:rsidSect="00EA0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6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DF4B67"/>
    <w:multiLevelType w:val="hybridMultilevel"/>
    <w:tmpl w:val="EC4CB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0C68EC"/>
    <w:multiLevelType w:val="hybridMultilevel"/>
    <w:tmpl w:val="0826E1E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85FF5"/>
    <w:multiLevelType w:val="singleLevel"/>
    <w:tmpl w:val="0C880C6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4">
    <w:nsid w:val="2E8D1897"/>
    <w:multiLevelType w:val="hybridMultilevel"/>
    <w:tmpl w:val="67848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984BE1"/>
    <w:multiLevelType w:val="hybridMultilevel"/>
    <w:tmpl w:val="03A8B2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95D6F"/>
    <w:multiLevelType w:val="hybridMultilevel"/>
    <w:tmpl w:val="988E0AB8"/>
    <w:lvl w:ilvl="0" w:tplc="2B2235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8884B50"/>
    <w:multiLevelType w:val="hybridMultilevel"/>
    <w:tmpl w:val="88D28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46575"/>
    <w:multiLevelType w:val="singleLevel"/>
    <w:tmpl w:val="F5EE6F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>
    <w:nsid w:val="60FC74A8"/>
    <w:multiLevelType w:val="hybridMultilevel"/>
    <w:tmpl w:val="2794B74E"/>
    <w:lvl w:ilvl="0" w:tplc="C7E89664">
      <w:start w:val="1"/>
      <w:numFmt w:val="decimal"/>
      <w:lvlText w:val="%1."/>
      <w:lvlJc w:val="left"/>
      <w:pPr>
        <w:ind w:left="720" w:hanging="360"/>
      </w:pPr>
    </w:lvl>
    <w:lvl w:ilvl="1" w:tplc="EACC4CF6">
      <w:start w:val="1"/>
      <w:numFmt w:val="decimal"/>
      <w:lvlText w:val="%2."/>
      <w:lvlJc w:val="left"/>
      <w:pPr>
        <w:ind w:left="1440" w:hanging="1080"/>
      </w:pPr>
    </w:lvl>
    <w:lvl w:ilvl="2" w:tplc="E0385B04">
      <w:start w:val="1"/>
      <w:numFmt w:val="decimal"/>
      <w:lvlText w:val="%3."/>
      <w:lvlJc w:val="left"/>
      <w:pPr>
        <w:ind w:left="2160" w:hanging="1980"/>
      </w:pPr>
    </w:lvl>
    <w:lvl w:ilvl="3" w:tplc="1688B81C">
      <w:start w:val="1"/>
      <w:numFmt w:val="decimal"/>
      <w:lvlText w:val="%4."/>
      <w:lvlJc w:val="left"/>
      <w:pPr>
        <w:ind w:left="2880" w:hanging="2520"/>
      </w:pPr>
    </w:lvl>
    <w:lvl w:ilvl="4" w:tplc="92F8B2A2">
      <w:start w:val="1"/>
      <w:numFmt w:val="decimal"/>
      <w:lvlText w:val="%5."/>
      <w:lvlJc w:val="left"/>
      <w:pPr>
        <w:ind w:left="3600" w:hanging="3240"/>
      </w:pPr>
    </w:lvl>
    <w:lvl w:ilvl="5" w:tplc="79424560">
      <w:start w:val="1"/>
      <w:numFmt w:val="decimal"/>
      <w:lvlText w:val="%6."/>
      <w:lvlJc w:val="left"/>
      <w:pPr>
        <w:ind w:left="4320" w:hanging="4140"/>
      </w:pPr>
    </w:lvl>
    <w:lvl w:ilvl="6" w:tplc="D2B0389C">
      <w:start w:val="1"/>
      <w:numFmt w:val="decimal"/>
      <w:lvlText w:val="%7."/>
      <w:lvlJc w:val="left"/>
      <w:pPr>
        <w:ind w:left="5040" w:hanging="4680"/>
      </w:pPr>
    </w:lvl>
    <w:lvl w:ilvl="7" w:tplc="25268B36">
      <w:start w:val="1"/>
      <w:numFmt w:val="decimal"/>
      <w:lvlText w:val="%8."/>
      <w:lvlJc w:val="left"/>
      <w:pPr>
        <w:ind w:left="5760" w:hanging="5400"/>
      </w:pPr>
    </w:lvl>
    <w:lvl w:ilvl="8" w:tplc="F732E9E2">
      <w:start w:val="1"/>
      <w:numFmt w:val="decimal"/>
      <w:lvlText w:val="%9."/>
      <w:lvlJc w:val="left"/>
      <w:pPr>
        <w:ind w:left="6480" w:hanging="6300"/>
      </w:pPr>
    </w:lvl>
  </w:abstractNum>
  <w:abstractNum w:abstractNumId="10">
    <w:nsid w:val="62ED6B19"/>
    <w:multiLevelType w:val="hybridMultilevel"/>
    <w:tmpl w:val="7580203E"/>
    <w:lvl w:ilvl="0" w:tplc="49524FD0">
      <w:start w:val="1"/>
      <w:numFmt w:val="decimal"/>
      <w:lvlText w:val="%1)"/>
      <w:lvlJc w:val="left"/>
      <w:pPr>
        <w:ind w:left="915" w:hanging="360"/>
      </w:pPr>
      <w:rPr>
        <w:rFonts w:eastAsia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648A43AE"/>
    <w:multiLevelType w:val="hybridMultilevel"/>
    <w:tmpl w:val="30AC933C"/>
    <w:lvl w:ilvl="0" w:tplc="1AC2D54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E584971"/>
    <w:multiLevelType w:val="hybridMultilevel"/>
    <w:tmpl w:val="402419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25"/>
    <w:rsid w:val="000518E2"/>
    <w:rsid w:val="000733DE"/>
    <w:rsid w:val="000C215A"/>
    <w:rsid w:val="000C6D6A"/>
    <w:rsid w:val="00102B05"/>
    <w:rsid w:val="00105621"/>
    <w:rsid w:val="0011405A"/>
    <w:rsid w:val="001225F6"/>
    <w:rsid w:val="00150CAD"/>
    <w:rsid w:val="00172E70"/>
    <w:rsid w:val="00192634"/>
    <w:rsid w:val="001A7DD8"/>
    <w:rsid w:val="001B14C0"/>
    <w:rsid w:val="001B1779"/>
    <w:rsid w:val="001B74EB"/>
    <w:rsid w:val="00210222"/>
    <w:rsid w:val="002224BA"/>
    <w:rsid w:val="00245F11"/>
    <w:rsid w:val="00276A05"/>
    <w:rsid w:val="00276A88"/>
    <w:rsid w:val="00313D0E"/>
    <w:rsid w:val="0033218A"/>
    <w:rsid w:val="00352C52"/>
    <w:rsid w:val="00361FFD"/>
    <w:rsid w:val="00376E3F"/>
    <w:rsid w:val="0038013A"/>
    <w:rsid w:val="003944B0"/>
    <w:rsid w:val="003961CD"/>
    <w:rsid w:val="003A02F6"/>
    <w:rsid w:val="003B322C"/>
    <w:rsid w:val="003B6E61"/>
    <w:rsid w:val="003C5402"/>
    <w:rsid w:val="003E009D"/>
    <w:rsid w:val="004110EA"/>
    <w:rsid w:val="00450414"/>
    <w:rsid w:val="00450904"/>
    <w:rsid w:val="00480AE6"/>
    <w:rsid w:val="005042E2"/>
    <w:rsid w:val="005377D1"/>
    <w:rsid w:val="00562DC1"/>
    <w:rsid w:val="005A3C79"/>
    <w:rsid w:val="005C375D"/>
    <w:rsid w:val="00605574"/>
    <w:rsid w:val="00624E1E"/>
    <w:rsid w:val="006326F4"/>
    <w:rsid w:val="00642AB8"/>
    <w:rsid w:val="00677138"/>
    <w:rsid w:val="00682C26"/>
    <w:rsid w:val="00695C19"/>
    <w:rsid w:val="006B378B"/>
    <w:rsid w:val="006C13CD"/>
    <w:rsid w:val="006E6390"/>
    <w:rsid w:val="0071092F"/>
    <w:rsid w:val="007A1428"/>
    <w:rsid w:val="00801FB7"/>
    <w:rsid w:val="00803696"/>
    <w:rsid w:val="008C040E"/>
    <w:rsid w:val="009244D0"/>
    <w:rsid w:val="00934ADB"/>
    <w:rsid w:val="009776EC"/>
    <w:rsid w:val="009E2ED2"/>
    <w:rsid w:val="00A00429"/>
    <w:rsid w:val="00A71B1C"/>
    <w:rsid w:val="00A71BE0"/>
    <w:rsid w:val="00AA5DF1"/>
    <w:rsid w:val="00B6104D"/>
    <w:rsid w:val="00BB5325"/>
    <w:rsid w:val="00BC1B2D"/>
    <w:rsid w:val="00BF2974"/>
    <w:rsid w:val="00BF4CC3"/>
    <w:rsid w:val="00C02DBB"/>
    <w:rsid w:val="00C75CFB"/>
    <w:rsid w:val="00CE5959"/>
    <w:rsid w:val="00CE76CC"/>
    <w:rsid w:val="00DA4D91"/>
    <w:rsid w:val="00DF3860"/>
    <w:rsid w:val="00E07DBF"/>
    <w:rsid w:val="00E4011C"/>
    <w:rsid w:val="00E4526B"/>
    <w:rsid w:val="00E6797D"/>
    <w:rsid w:val="00E83DB4"/>
    <w:rsid w:val="00E94A49"/>
    <w:rsid w:val="00EA01BC"/>
    <w:rsid w:val="00EA3C6E"/>
    <w:rsid w:val="00F06020"/>
    <w:rsid w:val="00F17EC3"/>
    <w:rsid w:val="00F5093C"/>
    <w:rsid w:val="00FA0DD0"/>
    <w:rsid w:val="00FC0B50"/>
    <w:rsid w:val="00FD7C64"/>
    <w:rsid w:val="00FF1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qFormat/>
    <w:rsid w:val="00BB5325"/>
    <w:pPr>
      <w:keepNext/>
      <w:ind w:left="2880" w:firstLine="720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5325"/>
    <w:rPr>
      <w:color w:val="0000FF"/>
      <w:u w:val="single"/>
    </w:rPr>
  </w:style>
  <w:style w:type="paragraph" w:customStyle="1" w:styleId="In">
    <w:name w:val="In"/>
    <w:basedOn w:val="Normal"/>
    <w:rsid w:val="00BB5325"/>
    <w:rPr>
      <w:szCs w:val="20"/>
    </w:rPr>
  </w:style>
  <w:style w:type="character" w:customStyle="1" w:styleId="Heading4Char">
    <w:name w:val="Heading 4 Char"/>
    <w:basedOn w:val="DefaultParagraphFont"/>
    <w:link w:val="Heading4"/>
    <w:rsid w:val="00BB5325"/>
    <w:rPr>
      <w:rFonts w:ascii="Tahoma" w:eastAsia="Times New Roman" w:hAnsi="Tahoma" w:cs="Tahom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B5325"/>
    <w:pPr>
      <w:ind w:left="2160" w:hanging="720"/>
    </w:pPr>
    <w:rPr>
      <w:rFonts w:ascii="Rockwell" w:hAnsi="Rockwel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BB5325"/>
    <w:rPr>
      <w:rFonts w:ascii="Rockwell" w:eastAsia="Times New Roman" w:hAnsi="Rockwell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1B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6A05"/>
    <w:pPr>
      <w:ind w:left="720"/>
      <w:contextualSpacing/>
    </w:pPr>
  </w:style>
  <w:style w:type="table" w:styleId="TableGrid">
    <w:name w:val="Table Grid"/>
    <w:basedOn w:val="TableNormal"/>
    <w:uiPriority w:val="59"/>
    <w:rsid w:val="006E6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8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character" w:styleId="Strong">
    <w:name w:val="Strong"/>
    <w:basedOn w:val="DefaultParagraphFont"/>
    <w:uiPriority w:val="22"/>
    <w:qFormat/>
    <w:rsid w:val="00332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qFormat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qFormat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link w:val="Heading4Char"/>
    <w:qFormat/>
    <w:rsid w:val="00BB5325"/>
    <w:pPr>
      <w:keepNext/>
      <w:ind w:left="2880" w:firstLine="720"/>
      <w:outlineLvl w:val="3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5325"/>
    <w:rPr>
      <w:color w:val="0000FF"/>
      <w:u w:val="single"/>
    </w:rPr>
  </w:style>
  <w:style w:type="paragraph" w:customStyle="1" w:styleId="In">
    <w:name w:val="In"/>
    <w:basedOn w:val="Normal"/>
    <w:rsid w:val="00BB5325"/>
    <w:rPr>
      <w:szCs w:val="20"/>
    </w:rPr>
  </w:style>
  <w:style w:type="character" w:customStyle="1" w:styleId="Heading4Char">
    <w:name w:val="Heading 4 Char"/>
    <w:basedOn w:val="DefaultParagraphFont"/>
    <w:link w:val="Heading4"/>
    <w:rsid w:val="00BB5325"/>
    <w:rPr>
      <w:rFonts w:ascii="Tahoma" w:eastAsia="Times New Roman" w:hAnsi="Tahoma" w:cs="Tahoma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BB5325"/>
    <w:pPr>
      <w:ind w:left="2160" w:hanging="720"/>
    </w:pPr>
    <w:rPr>
      <w:rFonts w:ascii="Rockwell" w:hAnsi="Rockwell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BB5325"/>
    <w:rPr>
      <w:rFonts w:ascii="Rockwell" w:eastAsia="Times New Roman" w:hAnsi="Rockwell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1B2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76A05"/>
    <w:pPr>
      <w:ind w:left="720"/>
      <w:contextualSpacing/>
    </w:pPr>
  </w:style>
  <w:style w:type="table" w:styleId="TableGrid">
    <w:name w:val="Table Grid"/>
    <w:basedOn w:val="TableNormal"/>
    <w:uiPriority w:val="59"/>
    <w:rsid w:val="006E6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78B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qFormat/>
    <w:pPr>
      <w:spacing w:after="300"/>
    </w:pPr>
    <w:rPr>
      <w:color w:val="17365D"/>
      <w:sz w:val="52"/>
    </w:rPr>
  </w:style>
  <w:style w:type="paragraph" w:styleId="Subtitle">
    <w:name w:val="Subtitle"/>
    <w:basedOn w:val="Normal"/>
    <w:qFormat/>
    <w:rPr>
      <w:i/>
      <w:color w:val="4F81BD"/>
    </w:rPr>
  </w:style>
  <w:style w:type="character" w:styleId="Strong">
    <w:name w:val="Strong"/>
    <w:basedOn w:val="DefaultParagraphFont"/>
    <w:uiPriority w:val="22"/>
    <w:qFormat/>
    <w:rsid w:val="00332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jwendel@muhs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1A30-597F-4FBF-9A6E-8785695AA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Wilson_Brooke</dc:creator>
  <cp:lastModifiedBy>JOHN WENDEL</cp:lastModifiedBy>
  <cp:revision>3</cp:revision>
  <cp:lastPrinted>2017-08-14T00:02:00Z</cp:lastPrinted>
  <dcterms:created xsi:type="dcterms:W3CDTF">2018-05-29T21:45:00Z</dcterms:created>
  <dcterms:modified xsi:type="dcterms:W3CDTF">2018-05-29T21:56:00Z</dcterms:modified>
</cp:coreProperties>
</file>